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179C8" w14:textId="2D1B144A" w:rsidR="00112066" w:rsidRDefault="00112066">
      <w:pPr>
        <w:pStyle w:val="Textoindependiente"/>
        <w:ind w:left="1541"/>
        <w:rPr>
          <w:rFonts w:ascii="Times New Roman"/>
        </w:rPr>
      </w:pPr>
    </w:p>
    <w:p w14:paraId="3DB9C83F" w14:textId="60C7D5DC" w:rsidR="00112066" w:rsidRDefault="00BD5129" w:rsidP="00BD5129">
      <w:pPr>
        <w:pStyle w:val="Textoindependiente"/>
        <w:jc w:val="center"/>
        <w:rPr>
          <w:rFonts w:ascii="Times New Roman"/>
        </w:rPr>
      </w:pPr>
      <w:r w:rsidRPr="00946881">
        <w:rPr>
          <w:noProof/>
          <w:lang w:eastAsia="es-GT"/>
        </w:rPr>
        <w:drawing>
          <wp:inline distT="0" distB="0" distL="0" distR="0" wp14:anchorId="6D643502" wp14:editId="385270A2">
            <wp:extent cx="5612130" cy="871745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E385" w14:textId="77777777" w:rsidR="00112066" w:rsidRDefault="00112066">
      <w:pPr>
        <w:pStyle w:val="Textoindependiente"/>
        <w:rPr>
          <w:rFonts w:ascii="Times New Roman"/>
        </w:rPr>
      </w:pPr>
    </w:p>
    <w:p w14:paraId="167C1580" w14:textId="77777777" w:rsidR="00112066" w:rsidRDefault="00112066">
      <w:pPr>
        <w:pStyle w:val="Textoindependiente"/>
        <w:rPr>
          <w:rFonts w:ascii="Times New Roman"/>
        </w:rPr>
      </w:pPr>
    </w:p>
    <w:p w14:paraId="31517B1C" w14:textId="77777777" w:rsidR="00112066" w:rsidRDefault="00112066">
      <w:pPr>
        <w:pStyle w:val="Textoindependiente"/>
        <w:rPr>
          <w:rFonts w:ascii="Times New Roman"/>
        </w:rPr>
      </w:pPr>
    </w:p>
    <w:p w14:paraId="1DECB013" w14:textId="77777777" w:rsidR="00112066" w:rsidRDefault="00112066">
      <w:pPr>
        <w:pStyle w:val="Textoindependiente"/>
        <w:rPr>
          <w:rFonts w:ascii="Times New Roman"/>
        </w:rPr>
      </w:pPr>
    </w:p>
    <w:p w14:paraId="1C2B86A5" w14:textId="77777777" w:rsidR="00112066" w:rsidRDefault="00112066">
      <w:pPr>
        <w:pStyle w:val="Textoindependiente"/>
        <w:rPr>
          <w:rFonts w:ascii="Times New Roman"/>
        </w:rPr>
      </w:pPr>
    </w:p>
    <w:p w14:paraId="4CD93531" w14:textId="77777777" w:rsidR="00112066" w:rsidRDefault="00112066">
      <w:pPr>
        <w:pStyle w:val="Textoindependiente"/>
        <w:rPr>
          <w:rFonts w:ascii="Times New Roman"/>
        </w:rPr>
      </w:pPr>
    </w:p>
    <w:p w14:paraId="43DA7D0E" w14:textId="77777777" w:rsidR="00112066" w:rsidRDefault="00112066">
      <w:pPr>
        <w:pStyle w:val="Textoindependiente"/>
        <w:rPr>
          <w:rFonts w:ascii="Times New Roman"/>
        </w:rPr>
      </w:pPr>
    </w:p>
    <w:p w14:paraId="2FFC5D46" w14:textId="77777777" w:rsidR="00112066" w:rsidRDefault="00112066">
      <w:pPr>
        <w:pStyle w:val="Textoindependiente"/>
        <w:rPr>
          <w:rFonts w:ascii="Times New Roman"/>
        </w:rPr>
      </w:pPr>
    </w:p>
    <w:p w14:paraId="7F932270" w14:textId="77777777" w:rsidR="00112066" w:rsidRDefault="00112066">
      <w:pPr>
        <w:pStyle w:val="Textoindependiente"/>
        <w:rPr>
          <w:rFonts w:ascii="Times New Roman"/>
        </w:rPr>
      </w:pPr>
    </w:p>
    <w:p w14:paraId="4A9D24FD" w14:textId="77777777" w:rsidR="00112066" w:rsidRDefault="00112066">
      <w:pPr>
        <w:pStyle w:val="Textoindependiente"/>
        <w:rPr>
          <w:rFonts w:ascii="Times New Roman"/>
        </w:rPr>
      </w:pPr>
    </w:p>
    <w:p w14:paraId="09A0D2F5" w14:textId="77777777" w:rsidR="00112066" w:rsidRDefault="00112066">
      <w:pPr>
        <w:pStyle w:val="Textoindependiente"/>
        <w:rPr>
          <w:rFonts w:ascii="Times New Roman"/>
        </w:rPr>
      </w:pPr>
    </w:p>
    <w:p w14:paraId="79C9BAB2" w14:textId="77777777" w:rsidR="00112066" w:rsidRDefault="00112066">
      <w:pPr>
        <w:pStyle w:val="Textoindependiente"/>
        <w:rPr>
          <w:rFonts w:ascii="Times New Roman"/>
        </w:rPr>
      </w:pPr>
    </w:p>
    <w:p w14:paraId="4B0C399F" w14:textId="77777777" w:rsidR="00112066" w:rsidRDefault="00112066">
      <w:pPr>
        <w:pStyle w:val="Textoindependiente"/>
        <w:rPr>
          <w:rFonts w:ascii="Times New Roman"/>
        </w:rPr>
      </w:pPr>
    </w:p>
    <w:p w14:paraId="2F0B6573" w14:textId="77777777" w:rsidR="00112066" w:rsidRDefault="00112066">
      <w:pPr>
        <w:pStyle w:val="Textoindependiente"/>
        <w:rPr>
          <w:rFonts w:ascii="Times New Roman"/>
        </w:rPr>
      </w:pPr>
    </w:p>
    <w:p w14:paraId="633FBAB3" w14:textId="77777777" w:rsidR="00112066" w:rsidRDefault="00112066">
      <w:pPr>
        <w:pStyle w:val="Textoindependiente"/>
        <w:rPr>
          <w:rFonts w:ascii="Times New Roman"/>
        </w:rPr>
      </w:pPr>
    </w:p>
    <w:p w14:paraId="1EEA61A3" w14:textId="77777777" w:rsidR="00112066" w:rsidRDefault="00112066">
      <w:pPr>
        <w:pStyle w:val="Textoindependiente"/>
        <w:rPr>
          <w:rFonts w:ascii="Times New Roman"/>
        </w:rPr>
      </w:pPr>
    </w:p>
    <w:p w14:paraId="20B06051" w14:textId="77777777" w:rsidR="00112066" w:rsidRDefault="00853971">
      <w:pPr>
        <w:pStyle w:val="Textoindependiente"/>
        <w:spacing w:before="115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908395E" wp14:editId="0B8D928F">
                <wp:simplePos x="0" y="0"/>
                <wp:positionH relativeFrom="page">
                  <wp:posOffset>1280794</wp:posOffset>
                </wp:positionH>
                <wp:positionV relativeFrom="paragraph">
                  <wp:posOffset>234652</wp:posOffset>
                </wp:positionV>
                <wp:extent cx="562800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8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8005">
                              <a:moveTo>
                                <a:pt x="0" y="0"/>
                              </a:moveTo>
                              <a:lnTo>
                                <a:pt x="562800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F9D85" id="Graphic 4" o:spid="_x0000_s1026" style="position:absolute;margin-left:100.85pt;margin-top:18.5pt;width:443.1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8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" path="m,l5628005,e" filled="f" strokecolor="#7e7e7e" strokeweight="1.5pt">
                <v:path arrowok="t"/>
                <w10:wrap type="topAndBottom" anchorx="page"/>
              </v:shape>
            </w:pict>
          </mc:Fallback>
        </mc:AlternateContent>
      </w:r>
    </w:p>
    <w:p w14:paraId="296BBC73" w14:textId="77777777" w:rsidR="00112066" w:rsidRDefault="00112066">
      <w:pPr>
        <w:pStyle w:val="Textoindependiente"/>
        <w:spacing w:before="106"/>
        <w:rPr>
          <w:rFonts w:ascii="Times New Roman"/>
          <w:sz w:val="68"/>
        </w:rPr>
      </w:pPr>
    </w:p>
    <w:p w14:paraId="25294406" w14:textId="77777777" w:rsidR="00112066" w:rsidRDefault="00853971">
      <w:pPr>
        <w:pStyle w:val="Ttulo"/>
        <w:spacing w:line="216" w:lineRule="auto"/>
      </w:pPr>
      <w:r>
        <w:t>Procedimiento</w:t>
      </w:r>
      <w:r>
        <w:rPr>
          <w:spacing w:val="-29"/>
        </w:rPr>
        <w:t xml:space="preserve"> </w:t>
      </w:r>
      <w:r>
        <w:t>de Solicitud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rPr>
          <w:spacing w:val="-4"/>
        </w:rPr>
        <w:t>Gasto</w:t>
      </w:r>
    </w:p>
    <w:p w14:paraId="3B234F28" w14:textId="77777777" w:rsidR="00112066" w:rsidRDefault="00112066">
      <w:pPr>
        <w:pStyle w:val="Textoindependiente"/>
        <w:rPr>
          <w:rFonts w:ascii="Caladea"/>
        </w:rPr>
      </w:pPr>
    </w:p>
    <w:p w14:paraId="54A0751E" w14:textId="77777777" w:rsidR="00112066" w:rsidRDefault="00853971">
      <w:pPr>
        <w:pStyle w:val="Textoindependiente"/>
        <w:spacing w:before="110"/>
        <w:rPr>
          <w:rFonts w:ascii="Calade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13C2F65" wp14:editId="0CF31F6B">
                <wp:simplePos x="0" y="0"/>
                <wp:positionH relativeFrom="page">
                  <wp:posOffset>1298575</wp:posOffset>
                </wp:positionH>
                <wp:positionV relativeFrom="paragraph">
                  <wp:posOffset>234148</wp:posOffset>
                </wp:positionV>
                <wp:extent cx="562800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80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8005">
                              <a:moveTo>
                                <a:pt x="0" y="0"/>
                              </a:moveTo>
                              <a:lnTo>
                                <a:pt x="562800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7E7E7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4150B" id="Graphic 5" o:spid="_x0000_s1026" style="position:absolute;margin-left:102.25pt;margin-top:18.45pt;width:443.1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80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" path="m,l5628005,e" filled="f" strokecolor="#7e7e7e" strokeweight="1.5pt">
                <v:path arrowok="t"/>
                <w10:wrap type="topAndBottom" anchorx="page"/>
              </v:shape>
            </w:pict>
          </mc:Fallback>
        </mc:AlternateContent>
      </w:r>
    </w:p>
    <w:p w14:paraId="2AB9D398" w14:textId="77777777" w:rsidR="00112066" w:rsidRDefault="00112066">
      <w:pPr>
        <w:pStyle w:val="Textoindependiente"/>
        <w:rPr>
          <w:rFonts w:ascii="Caladea"/>
        </w:rPr>
      </w:pPr>
    </w:p>
    <w:p w14:paraId="35F743F0" w14:textId="77777777" w:rsidR="00112066" w:rsidRDefault="00112066">
      <w:pPr>
        <w:pStyle w:val="Textoindependiente"/>
        <w:rPr>
          <w:rFonts w:ascii="Caladea"/>
        </w:rPr>
      </w:pPr>
    </w:p>
    <w:p w14:paraId="69F6203B" w14:textId="77777777" w:rsidR="00112066" w:rsidRDefault="00112066">
      <w:pPr>
        <w:pStyle w:val="Textoindependiente"/>
        <w:rPr>
          <w:rFonts w:ascii="Caladea"/>
        </w:rPr>
      </w:pPr>
    </w:p>
    <w:p w14:paraId="223F73AB" w14:textId="77777777" w:rsidR="00112066" w:rsidRDefault="00112066">
      <w:pPr>
        <w:pStyle w:val="Textoindependiente"/>
        <w:rPr>
          <w:rFonts w:ascii="Caladea"/>
        </w:rPr>
      </w:pPr>
    </w:p>
    <w:p w14:paraId="774520BD" w14:textId="77777777" w:rsidR="00112066" w:rsidRDefault="00112066">
      <w:pPr>
        <w:pStyle w:val="Textoindependiente"/>
        <w:rPr>
          <w:rFonts w:ascii="Caladea"/>
        </w:rPr>
      </w:pPr>
    </w:p>
    <w:p w14:paraId="3205E6A6" w14:textId="77777777" w:rsidR="00112066" w:rsidRDefault="00112066">
      <w:pPr>
        <w:pStyle w:val="Textoindependiente"/>
        <w:rPr>
          <w:rFonts w:ascii="Caladea"/>
        </w:rPr>
      </w:pPr>
    </w:p>
    <w:p w14:paraId="276E4F0A" w14:textId="77777777" w:rsidR="00112066" w:rsidRDefault="00112066">
      <w:pPr>
        <w:pStyle w:val="Textoindependiente"/>
        <w:rPr>
          <w:rFonts w:ascii="Caladea"/>
        </w:rPr>
      </w:pPr>
    </w:p>
    <w:p w14:paraId="4DDAF937" w14:textId="77777777" w:rsidR="00112066" w:rsidRDefault="00112066">
      <w:pPr>
        <w:pStyle w:val="Textoindependiente"/>
        <w:rPr>
          <w:rFonts w:ascii="Caladea"/>
        </w:rPr>
      </w:pPr>
    </w:p>
    <w:p w14:paraId="649790DD" w14:textId="77777777" w:rsidR="00112066" w:rsidRDefault="00112066">
      <w:pPr>
        <w:pStyle w:val="Textoindependiente"/>
        <w:rPr>
          <w:rFonts w:ascii="Caladea"/>
        </w:rPr>
      </w:pPr>
    </w:p>
    <w:p w14:paraId="259D5EFB" w14:textId="77777777" w:rsidR="00112066" w:rsidRDefault="00112066">
      <w:pPr>
        <w:pStyle w:val="Textoindependiente"/>
        <w:rPr>
          <w:rFonts w:ascii="Caladea"/>
        </w:rPr>
      </w:pPr>
    </w:p>
    <w:p w14:paraId="21517DDB" w14:textId="77777777" w:rsidR="00112066" w:rsidRDefault="00112066">
      <w:pPr>
        <w:pStyle w:val="Textoindependiente"/>
        <w:rPr>
          <w:rFonts w:ascii="Caladea"/>
        </w:rPr>
      </w:pPr>
    </w:p>
    <w:p w14:paraId="4E55F6A7" w14:textId="77777777" w:rsidR="00112066" w:rsidRDefault="00112066">
      <w:pPr>
        <w:pStyle w:val="Textoindependiente"/>
        <w:rPr>
          <w:rFonts w:ascii="Caladea"/>
        </w:rPr>
      </w:pPr>
    </w:p>
    <w:p w14:paraId="52E43211" w14:textId="77777777" w:rsidR="00112066" w:rsidRDefault="00112066">
      <w:pPr>
        <w:pStyle w:val="Textoindependiente"/>
        <w:rPr>
          <w:rFonts w:ascii="Caladea"/>
        </w:rPr>
      </w:pPr>
    </w:p>
    <w:p w14:paraId="1761A85F" w14:textId="77777777" w:rsidR="00112066" w:rsidRDefault="00112066">
      <w:pPr>
        <w:pStyle w:val="Textoindependiente"/>
        <w:rPr>
          <w:rFonts w:ascii="Caladea"/>
        </w:rPr>
      </w:pPr>
    </w:p>
    <w:p w14:paraId="1884F119" w14:textId="77777777" w:rsidR="00112066" w:rsidRDefault="00112066">
      <w:pPr>
        <w:pStyle w:val="Textoindependiente"/>
        <w:rPr>
          <w:rFonts w:ascii="Caladea"/>
        </w:rPr>
      </w:pPr>
    </w:p>
    <w:p w14:paraId="3F22027B" w14:textId="77777777" w:rsidR="00112066" w:rsidRDefault="00112066">
      <w:pPr>
        <w:pStyle w:val="Textoindependiente"/>
        <w:rPr>
          <w:rFonts w:ascii="Caladea"/>
        </w:rPr>
      </w:pPr>
    </w:p>
    <w:p w14:paraId="16C5FD95" w14:textId="77777777" w:rsidR="00112066" w:rsidRDefault="00112066">
      <w:pPr>
        <w:pStyle w:val="Textoindependiente"/>
        <w:rPr>
          <w:rFonts w:ascii="Caladea"/>
        </w:rPr>
      </w:pPr>
    </w:p>
    <w:p w14:paraId="449DE8E3" w14:textId="77777777" w:rsidR="00112066" w:rsidRDefault="00112066">
      <w:pPr>
        <w:pStyle w:val="Textoindependiente"/>
        <w:rPr>
          <w:rFonts w:ascii="Caladea"/>
        </w:rPr>
      </w:pPr>
    </w:p>
    <w:p w14:paraId="78FC294C" w14:textId="77777777" w:rsidR="00112066" w:rsidRDefault="00112066">
      <w:pPr>
        <w:pStyle w:val="Textoindependiente"/>
        <w:rPr>
          <w:rFonts w:ascii="Caladea"/>
        </w:rPr>
      </w:pPr>
    </w:p>
    <w:p w14:paraId="7CC94AD5" w14:textId="77777777" w:rsidR="00112066" w:rsidRDefault="00112066">
      <w:pPr>
        <w:pStyle w:val="Textoindependiente"/>
        <w:rPr>
          <w:rFonts w:ascii="Caladea"/>
        </w:rPr>
      </w:pPr>
    </w:p>
    <w:p w14:paraId="5148C1E4" w14:textId="77777777" w:rsidR="00112066" w:rsidRDefault="00853971">
      <w:pPr>
        <w:pStyle w:val="Textoindependiente"/>
        <w:spacing w:before="28"/>
        <w:rPr>
          <w:rFonts w:ascii="Calade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6090AA9" wp14:editId="03EAD77B">
                <wp:simplePos x="0" y="0"/>
                <wp:positionH relativeFrom="page">
                  <wp:posOffset>1079500</wp:posOffset>
                </wp:positionH>
                <wp:positionV relativeFrom="paragraph">
                  <wp:posOffset>182371</wp:posOffset>
                </wp:positionV>
                <wp:extent cx="5615940" cy="2286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5940" cy="22860"/>
                          <a:chOff x="0" y="0"/>
                          <a:chExt cx="5615940" cy="228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12"/>
                            <a:ext cx="56134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0" h="20320">
                                <a:moveTo>
                                  <a:pt x="5613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07"/>
                                </a:lnTo>
                                <a:lnTo>
                                  <a:pt x="5613400" y="20307"/>
                                </a:lnTo>
                                <a:lnTo>
                                  <a:pt x="561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13146" y="222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39" y="2540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7" y="2222"/>
                            <a:ext cx="56159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940" h="17780">
                                <a:moveTo>
                                  <a:pt x="2540" y="2540"/>
                                </a:moveTo>
                                <a:lnTo>
                                  <a:pt x="0" y="2540"/>
                                </a:lnTo>
                                <a:lnTo>
                                  <a:pt x="0" y="17780"/>
                                </a:lnTo>
                                <a:lnTo>
                                  <a:pt x="2540" y="17780"/>
                                </a:lnTo>
                                <a:lnTo>
                                  <a:pt x="2540" y="2540"/>
                                </a:lnTo>
                                <a:close/>
                              </a:path>
                              <a:path w="5615940" h="17780">
                                <a:moveTo>
                                  <a:pt x="5615356" y="0"/>
                                </a:moveTo>
                                <a:lnTo>
                                  <a:pt x="5612828" y="0"/>
                                </a:lnTo>
                                <a:lnTo>
                                  <a:pt x="5612828" y="2540"/>
                                </a:lnTo>
                                <a:lnTo>
                                  <a:pt x="5615356" y="2540"/>
                                </a:lnTo>
                                <a:lnTo>
                                  <a:pt x="561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13146" y="4762"/>
                            <a:ext cx="25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5240">
                                <a:moveTo>
                                  <a:pt x="2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9"/>
                                </a:lnTo>
                                <a:lnTo>
                                  <a:pt x="2539" y="15239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7" y="2000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17" y="20002"/>
                            <a:ext cx="56159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5940" h="2540">
                                <a:moveTo>
                                  <a:pt x="5612765" y="0"/>
                                </a:moveTo>
                                <a:lnTo>
                                  <a:pt x="2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2540" y="2540"/>
                                </a:lnTo>
                                <a:lnTo>
                                  <a:pt x="5612765" y="2540"/>
                                </a:lnTo>
                                <a:lnTo>
                                  <a:pt x="5612765" y="0"/>
                                </a:lnTo>
                                <a:close/>
                              </a:path>
                              <a:path w="5615940" h="2540">
                                <a:moveTo>
                                  <a:pt x="5615356" y="0"/>
                                </a:moveTo>
                                <a:lnTo>
                                  <a:pt x="5612828" y="0"/>
                                </a:lnTo>
                                <a:lnTo>
                                  <a:pt x="5612828" y="2540"/>
                                </a:lnTo>
                                <a:lnTo>
                                  <a:pt x="5615356" y="2540"/>
                                </a:lnTo>
                                <a:lnTo>
                                  <a:pt x="561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FEE5E" id="Group 6" o:spid="_x0000_s1026" style="position:absolute;margin-left:85pt;margin-top:14.35pt;width:442.2pt;height:1.8pt;z-index:-15727104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">
  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" path="m5613400,l,,,20307r5613400,l5613400,xe" fillcolor="#9f9f9f" stroked="f">
                  <v:path arrowok="t"/>
                </v:shape>
  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" path="m2539,l,,,2540r2539,l2539,xe" fillcolor="#e2e2e2" stroked="f">
                  <v:path arrowok="t"/>
                </v:shape>
  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" path="m2540,2540l,2540,,17780r2540,l2540,2540xem5615356,r-2528,l5612828,2540r2528,l5615356,xe" fillcolor="#9f9f9f" stroked="f">
                  <v:path arrowok="t"/>
                </v:shape>
  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" path="m2539,l,,,15239r2539,l2539,xe" fillcolor="#e2e2e2" stroked="f">
                  <v:path arrowok="t"/>
                </v:shape>
  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" path="m2540,l,,,2540r2540,l2540,xe" fillcolor="#9f9f9f" stroked="f">
                  <v:path arrowok="t"/>
                </v:shape>
  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" path="m5612765,l2540,,,,,2540r2540,l5612765,2540r,-2540xem5615356,r-2528,l5612828,2540r2528,l5615356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285BF2" w14:textId="77777777" w:rsidR="008A5AF1" w:rsidRPr="008A5AF1" w:rsidRDefault="008A5AF1" w:rsidP="008A5AF1">
      <w:pPr>
        <w:widowControl/>
        <w:tabs>
          <w:tab w:val="center" w:pos="4419"/>
          <w:tab w:val="right" w:pos="8838"/>
        </w:tabs>
        <w:autoSpaceDE/>
        <w:autoSpaceDN/>
        <w:jc w:val="center"/>
        <w:rPr>
          <w:rFonts w:ascii="Calibri" w:eastAsia="Calibri" w:hAnsi="Calibri" w:cs="Times New Roman"/>
          <w:bCs/>
          <w:sz w:val="20"/>
          <w:lang w:val="es-GT"/>
        </w:rPr>
      </w:pPr>
      <w:r w:rsidRPr="008A5AF1">
        <w:rPr>
          <w:rFonts w:ascii="Calibri" w:eastAsia="Calibri" w:hAnsi="Calibri" w:cs="Times New Roman"/>
          <w:bCs/>
          <w:sz w:val="20"/>
          <w:lang w:val="es-GT"/>
        </w:rPr>
        <w:t>PROCEDIMIENTOS ADMINISTRATIVOS Y OPERATIVOS</w:t>
      </w:r>
    </w:p>
    <w:p w14:paraId="4A5C5969" w14:textId="77777777" w:rsidR="008A5AF1" w:rsidRPr="008A5AF1" w:rsidRDefault="008A5AF1" w:rsidP="008A5AF1">
      <w:pPr>
        <w:widowControl/>
        <w:tabs>
          <w:tab w:val="center" w:pos="4419"/>
          <w:tab w:val="right" w:pos="8838"/>
        </w:tabs>
        <w:autoSpaceDE/>
        <w:autoSpaceDN/>
        <w:jc w:val="center"/>
        <w:rPr>
          <w:rFonts w:ascii="Calibri" w:eastAsia="Calibri" w:hAnsi="Calibri" w:cs="Times New Roman"/>
          <w:bCs/>
          <w:sz w:val="20"/>
          <w:lang w:val="es-GT"/>
        </w:rPr>
      </w:pPr>
      <w:r w:rsidRPr="008A5AF1">
        <w:rPr>
          <w:rFonts w:ascii="Calibri" w:eastAsia="Calibri" w:hAnsi="Calibri" w:cs="Times New Roman"/>
          <w:bCs/>
          <w:sz w:val="20"/>
          <w:lang w:val="es-GT"/>
        </w:rPr>
        <w:t>Vigente a partir del 15 de agosto 2025</w:t>
      </w:r>
    </w:p>
    <w:p w14:paraId="53DEECC8" w14:textId="77777777" w:rsidR="008A5AF1" w:rsidRPr="008A5AF1" w:rsidRDefault="008A5AF1" w:rsidP="008A5AF1">
      <w:pPr>
        <w:widowControl/>
        <w:tabs>
          <w:tab w:val="center" w:pos="4419"/>
          <w:tab w:val="right" w:pos="8838"/>
        </w:tabs>
        <w:autoSpaceDE/>
        <w:autoSpaceDN/>
        <w:jc w:val="center"/>
        <w:rPr>
          <w:rFonts w:ascii="Calibri" w:eastAsia="Calibri" w:hAnsi="Calibri" w:cs="Times New Roman"/>
          <w:bCs/>
          <w:sz w:val="20"/>
          <w:lang w:val="es-GT"/>
        </w:rPr>
      </w:pPr>
      <w:r w:rsidRPr="008A5AF1">
        <w:rPr>
          <w:rFonts w:ascii="Calibri" w:eastAsia="Calibri" w:hAnsi="Calibri" w:cs="Times New Roman"/>
          <w:bCs/>
          <w:sz w:val="20"/>
          <w:lang w:val="es-GT"/>
        </w:rPr>
        <w:t>Acta 30-2025, Punto Quinto</w:t>
      </w:r>
    </w:p>
    <w:p w14:paraId="35E9EABA" w14:textId="77777777" w:rsidR="00112066" w:rsidRDefault="00112066">
      <w:pPr>
        <w:jc w:val="center"/>
        <w:sectPr w:rsidR="00112066">
          <w:type w:val="continuous"/>
          <w:pgSz w:w="12240" w:h="15840"/>
          <w:pgMar w:top="700" w:right="100" w:bottom="280" w:left="160" w:header="720" w:footer="720" w:gutter="0"/>
          <w:cols w:space="720"/>
        </w:sectPr>
      </w:pPr>
    </w:p>
    <w:p w14:paraId="69DEA754" w14:textId="77777777" w:rsidR="00112066" w:rsidRDefault="00112066">
      <w:pPr>
        <w:pStyle w:val="Textoindependiente"/>
        <w:rPr>
          <w:sz w:val="2"/>
        </w:rPr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580"/>
        <w:gridCol w:w="2200"/>
        <w:gridCol w:w="2244"/>
      </w:tblGrid>
      <w:tr w:rsidR="00112066" w14:paraId="35D11788" w14:textId="77777777">
        <w:trPr>
          <w:trHeight w:val="538"/>
        </w:trPr>
        <w:tc>
          <w:tcPr>
            <w:tcW w:w="4384" w:type="dxa"/>
            <w:gridSpan w:val="2"/>
          </w:tcPr>
          <w:p w14:paraId="1DC61F7A" w14:textId="77777777" w:rsidR="00112066" w:rsidRDefault="00853971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Asociación</w:t>
            </w:r>
            <w:r>
              <w:rPr>
                <w:b/>
                <w:spacing w:val="61"/>
              </w:rPr>
              <w:t xml:space="preserve"> </w:t>
            </w:r>
            <w:r>
              <w:rPr>
                <w:b/>
              </w:rPr>
              <w:t>Deportiva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Nacional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</w:rPr>
              <w:t>Tiro</w:t>
            </w:r>
            <w:r>
              <w:rPr>
                <w:b/>
                <w:spacing w:val="60"/>
              </w:rPr>
              <w:t xml:space="preserve"> </w:t>
            </w:r>
            <w:r>
              <w:rPr>
                <w:b/>
                <w:spacing w:val="-5"/>
              </w:rPr>
              <w:t>con</w:t>
            </w:r>
          </w:p>
          <w:p w14:paraId="54B25C9E" w14:textId="77777777" w:rsidR="00112066" w:rsidRDefault="00853971">
            <w:pPr>
              <w:pStyle w:val="TableParagraph"/>
              <w:spacing w:before="0" w:line="248" w:lineRule="exact"/>
              <w:rPr>
                <w:b/>
              </w:rPr>
            </w:pPr>
            <w:r>
              <w:rPr>
                <w:b/>
              </w:rPr>
              <w:t>Armas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Caza</w:t>
            </w:r>
          </w:p>
        </w:tc>
        <w:tc>
          <w:tcPr>
            <w:tcW w:w="4444" w:type="dxa"/>
            <w:gridSpan w:val="2"/>
          </w:tcPr>
          <w:p w14:paraId="5997F64F" w14:textId="77777777" w:rsidR="00112066" w:rsidRDefault="00853971">
            <w:pPr>
              <w:pStyle w:val="TableParagraph"/>
              <w:ind w:left="0" w:right="128"/>
              <w:jc w:val="right"/>
              <w:rPr>
                <w:b/>
              </w:rPr>
            </w:pPr>
            <w:r>
              <w:rPr>
                <w:b/>
              </w:rPr>
              <w:t>Página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4/4</w:t>
            </w:r>
          </w:p>
        </w:tc>
      </w:tr>
      <w:tr w:rsidR="00112066" w14:paraId="4E7FA7A4" w14:textId="77777777">
        <w:trPr>
          <w:trHeight w:val="538"/>
        </w:trPr>
        <w:tc>
          <w:tcPr>
            <w:tcW w:w="4384" w:type="dxa"/>
            <w:gridSpan w:val="2"/>
          </w:tcPr>
          <w:p w14:paraId="31808649" w14:textId="77777777" w:rsidR="00112066" w:rsidRDefault="00853971">
            <w:pPr>
              <w:pStyle w:val="TableParagraph"/>
              <w:rPr>
                <w:b/>
              </w:rPr>
            </w:pPr>
            <w:r>
              <w:rPr>
                <w:b/>
              </w:rPr>
              <w:t>Procedimiento: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Solicitud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Gasto</w:t>
            </w:r>
          </w:p>
        </w:tc>
        <w:tc>
          <w:tcPr>
            <w:tcW w:w="4444" w:type="dxa"/>
            <w:gridSpan w:val="2"/>
          </w:tcPr>
          <w:p w14:paraId="2AAC7C1B" w14:textId="77777777" w:rsidR="00112066" w:rsidRDefault="00853971">
            <w:pPr>
              <w:pStyle w:val="TableParagraph"/>
              <w:spacing w:line="268" w:lineRule="exact"/>
              <w:ind w:left="108"/>
              <w:rPr>
                <w:b/>
              </w:rPr>
            </w:pPr>
            <w:r>
              <w:rPr>
                <w:b/>
              </w:rPr>
              <w:t>Objetivo: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Documentar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el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</w:rPr>
              <w:t>proceso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1"/>
              </w:rPr>
              <w:t xml:space="preserve"> </w:t>
            </w:r>
            <w:r>
              <w:rPr>
                <w:b/>
                <w:spacing w:val="-2"/>
              </w:rPr>
              <w:t>solicitud</w:t>
            </w:r>
          </w:p>
          <w:p w14:paraId="3621ECA1" w14:textId="77777777" w:rsidR="00112066" w:rsidRDefault="00853971">
            <w:pPr>
              <w:pStyle w:val="TableParagraph"/>
              <w:spacing w:before="0" w:line="248" w:lineRule="exact"/>
              <w:ind w:left="108"/>
              <w:rPr>
                <w:b/>
              </w:rPr>
            </w:pP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gastos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bienes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servicios.</w:t>
            </w:r>
          </w:p>
        </w:tc>
      </w:tr>
      <w:tr w:rsidR="00112066" w14:paraId="5A4F10F4" w14:textId="77777777">
        <w:trPr>
          <w:trHeight w:val="1218"/>
        </w:trPr>
        <w:tc>
          <w:tcPr>
            <w:tcW w:w="4384" w:type="dxa"/>
            <w:gridSpan w:val="2"/>
          </w:tcPr>
          <w:p w14:paraId="124F1F8A" w14:textId="2356ADBF" w:rsidR="00112066" w:rsidRDefault="00853971">
            <w:pPr>
              <w:pStyle w:val="TableParagraph"/>
              <w:spacing w:before="0"/>
              <w:ind w:right="100"/>
              <w:jc w:val="both"/>
              <w:rPr>
                <w:b/>
              </w:rPr>
            </w:pPr>
            <w:r>
              <w:rPr>
                <w:b/>
              </w:rPr>
              <w:t>Base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Legal: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Contrataciones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Estado; Ley Orgánica del Presupuesto y Normas de Control Interno emitidas por la Contraloría General de Cuentas.</w:t>
            </w:r>
          </w:p>
        </w:tc>
        <w:tc>
          <w:tcPr>
            <w:tcW w:w="4444" w:type="dxa"/>
            <w:gridSpan w:val="2"/>
          </w:tcPr>
          <w:p w14:paraId="55EC037F" w14:textId="4A8BC55F" w:rsidR="00112066" w:rsidRDefault="00853971" w:rsidP="008E11BD">
            <w:pPr>
              <w:pStyle w:val="TableParagraph"/>
              <w:tabs>
                <w:tab w:val="left" w:pos="1563"/>
                <w:tab w:val="left" w:pos="3009"/>
                <w:tab w:val="left" w:pos="4193"/>
              </w:tabs>
              <w:spacing w:before="0" w:line="266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Responsable: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Coordinación</w:t>
            </w:r>
            <w:r w:rsidR="006A39EB">
              <w:rPr>
                <w:b/>
                <w:spacing w:val="-2"/>
              </w:rPr>
              <w:t xml:space="preserve"> – </w:t>
            </w:r>
            <w:r w:rsidR="008E11BD">
              <w:rPr>
                <w:b/>
                <w:spacing w:val="-2"/>
              </w:rPr>
              <w:t>Administrativa</w:t>
            </w:r>
            <w:r w:rsidR="006A39EB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Financiera</w:t>
            </w:r>
            <w:r>
              <w:rPr>
                <w:b/>
              </w:rPr>
              <w:tab/>
            </w:r>
          </w:p>
        </w:tc>
      </w:tr>
      <w:tr w:rsidR="00112066" w14:paraId="213065F8" w14:textId="77777777">
        <w:trPr>
          <w:trHeight w:val="270"/>
        </w:trPr>
        <w:tc>
          <w:tcPr>
            <w:tcW w:w="804" w:type="dxa"/>
          </w:tcPr>
          <w:p w14:paraId="264A4293" w14:textId="77777777" w:rsidR="00112066" w:rsidRDefault="00853971">
            <w:pPr>
              <w:pStyle w:val="TableParagraph"/>
              <w:spacing w:line="248" w:lineRule="exact"/>
              <w:ind w:left="239"/>
              <w:rPr>
                <w:b/>
              </w:rPr>
            </w:pPr>
            <w:r>
              <w:rPr>
                <w:b/>
                <w:spacing w:val="-5"/>
              </w:rPr>
              <w:t>No.</w:t>
            </w:r>
          </w:p>
        </w:tc>
        <w:tc>
          <w:tcPr>
            <w:tcW w:w="3580" w:type="dxa"/>
          </w:tcPr>
          <w:p w14:paraId="09E8C464" w14:textId="77777777" w:rsidR="00112066" w:rsidRDefault="00853971">
            <w:pPr>
              <w:pStyle w:val="TableParagraph"/>
              <w:spacing w:line="248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Descripción</w:t>
            </w:r>
          </w:p>
        </w:tc>
        <w:tc>
          <w:tcPr>
            <w:tcW w:w="2200" w:type="dxa"/>
          </w:tcPr>
          <w:p w14:paraId="41C2F2A4" w14:textId="77777777" w:rsidR="00112066" w:rsidRDefault="00853971">
            <w:pPr>
              <w:pStyle w:val="TableParagraph"/>
              <w:spacing w:line="248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Tiempo</w:t>
            </w:r>
          </w:p>
        </w:tc>
        <w:tc>
          <w:tcPr>
            <w:tcW w:w="2244" w:type="dxa"/>
          </w:tcPr>
          <w:p w14:paraId="6EE34DE6" w14:textId="77777777" w:rsidR="00112066" w:rsidRDefault="00853971">
            <w:pPr>
              <w:pStyle w:val="TableParagraph"/>
              <w:spacing w:line="248" w:lineRule="exact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Responsable</w:t>
            </w:r>
          </w:p>
        </w:tc>
      </w:tr>
      <w:tr w:rsidR="00112066" w14:paraId="5CFA0572" w14:textId="77777777">
        <w:trPr>
          <w:trHeight w:val="270"/>
        </w:trPr>
        <w:tc>
          <w:tcPr>
            <w:tcW w:w="804" w:type="dxa"/>
          </w:tcPr>
          <w:p w14:paraId="58C4A6D8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580" w:type="dxa"/>
          </w:tcPr>
          <w:p w14:paraId="0B419ED0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00" w:type="dxa"/>
          </w:tcPr>
          <w:p w14:paraId="6F764C14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44" w:type="dxa"/>
          </w:tcPr>
          <w:p w14:paraId="28519626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112066" w14:paraId="1AF9D5E4" w14:textId="77777777">
        <w:trPr>
          <w:trHeight w:val="2074"/>
        </w:trPr>
        <w:tc>
          <w:tcPr>
            <w:tcW w:w="804" w:type="dxa"/>
          </w:tcPr>
          <w:p w14:paraId="7EAFD7DA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1</w:t>
            </w:r>
          </w:p>
        </w:tc>
        <w:tc>
          <w:tcPr>
            <w:tcW w:w="3580" w:type="dxa"/>
          </w:tcPr>
          <w:p w14:paraId="3AF8C68C" w14:textId="77777777" w:rsidR="00112066" w:rsidRDefault="00853971">
            <w:pPr>
              <w:pStyle w:val="TableParagraph"/>
              <w:spacing w:before="0"/>
              <w:ind w:right="97"/>
              <w:jc w:val="both"/>
            </w:pPr>
            <w:r>
              <w:t>La Unidad Administrativa Solicitante procede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llenar</w:t>
            </w:r>
            <w:r>
              <w:rPr>
                <w:spacing w:val="-5"/>
              </w:rPr>
              <w:t xml:space="preserve"> </w:t>
            </w:r>
            <w:r>
              <w:t>la forma</w:t>
            </w:r>
            <w:r>
              <w:rPr>
                <w:spacing w:val="-2"/>
              </w:rPr>
              <w:t xml:space="preserve"> </w:t>
            </w:r>
            <w:r>
              <w:t>Solicitud</w:t>
            </w:r>
            <w:r>
              <w:rPr>
                <w:spacing w:val="-4"/>
              </w:rPr>
              <w:t xml:space="preserve"> </w:t>
            </w:r>
            <w:r>
              <w:t>de Gasto, con la especificación clara del bien</w:t>
            </w:r>
            <w:r>
              <w:rPr>
                <w:spacing w:val="-8"/>
              </w:rPr>
              <w:t xml:space="preserve"> </w:t>
            </w:r>
            <w:r>
              <w:t>o</w:t>
            </w:r>
            <w:r>
              <w:rPr>
                <w:spacing w:val="-8"/>
              </w:rPr>
              <w:t xml:space="preserve"> </w:t>
            </w:r>
            <w:r>
              <w:t>servicio</w:t>
            </w:r>
            <w:r>
              <w:rPr>
                <w:spacing w:val="-8"/>
              </w:rPr>
              <w:t xml:space="preserve"> </w:t>
            </w:r>
            <w:r>
              <w:t>solicitado;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cual</w:t>
            </w:r>
            <w:r>
              <w:rPr>
                <w:spacing w:val="-8"/>
              </w:rPr>
              <w:t xml:space="preserve"> </w:t>
            </w:r>
            <w:r>
              <w:t>debe ir firmada por el Coordinador de la Unidad,</w:t>
            </w:r>
            <w:r>
              <w:rPr>
                <w:spacing w:val="-3"/>
              </w:rPr>
              <w:t xml:space="preserve"> </w:t>
            </w:r>
            <w:r>
              <w:t>es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inicia</w:t>
            </w:r>
            <w:r>
              <w:rPr>
                <w:spacing w:val="-6"/>
              </w:rPr>
              <w:t xml:space="preserve"> </w:t>
            </w:r>
            <w:r>
              <w:t xml:space="preserve">el </w:t>
            </w:r>
            <w:r>
              <w:rPr>
                <w:spacing w:val="-2"/>
              </w:rPr>
              <w:t>expediente.</w:t>
            </w:r>
          </w:p>
        </w:tc>
        <w:tc>
          <w:tcPr>
            <w:tcW w:w="2200" w:type="dxa"/>
          </w:tcPr>
          <w:p w14:paraId="74E5C88A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15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2E4B549D" w14:textId="77777777" w:rsidR="00112066" w:rsidRDefault="00853971">
            <w:pPr>
              <w:pStyle w:val="TableParagraph"/>
              <w:spacing w:before="0" w:line="266" w:lineRule="exact"/>
              <w:ind w:left="14" w:right="2"/>
              <w:jc w:val="center"/>
            </w:pPr>
            <w:r>
              <w:t>Auxiliar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Técnico</w:t>
            </w:r>
          </w:p>
        </w:tc>
      </w:tr>
      <w:tr w:rsidR="00112066" w14:paraId="296E5CDB" w14:textId="77777777">
        <w:trPr>
          <w:trHeight w:val="1806"/>
        </w:trPr>
        <w:tc>
          <w:tcPr>
            <w:tcW w:w="804" w:type="dxa"/>
          </w:tcPr>
          <w:p w14:paraId="7D8F50E9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2</w:t>
            </w:r>
          </w:p>
        </w:tc>
        <w:tc>
          <w:tcPr>
            <w:tcW w:w="3580" w:type="dxa"/>
          </w:tcPr>
          <w:p w14:paraId="7E1FE69D" w14:textId="77777777" w:rsidR="00112066" w:rsidRDefault="00853971">
            <w:pPr>
              <w:pStyle w:val="TableParagraph"/>
              <w:ind w:right="97"/>
              <w:jc w:val="both"/>
            </w:pPr>
            <w:r>
              <w:t>Revisa si la compra está programada dentro del Plan Anual de Compras Aprobado,</w:t>
            </w:r>
            <w:r>
              <w:rPr>
                <w:spacing w:val="-7"/>
              </w:rPr>
              <w:t xml:space="preserve"> </w:t>
            </w:r>
            <w:r>
              <w:t>si</w:t>
            </w:r>
            <w:r>
              <w:rPr>
                <w:spacing w:val="-7"/>
              </w:rPr>
              <w:t xml:space="preserve"> </w:t>
            </w:r>
            <w:r>
              <w:t>esta</w:t>
            </w:r>
            <w:r>
              <w:rPr>
                <w:spacing w:val="-10"/>
              </w:rPr>
              <w:t xml:space="preserve"> </w:t>
            </w:r>
            <w:r>
              <w:t>sigue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proceso,</w:t>
            </w:r>
            <w:r>
              <w:rPr>
                <w:spacing w:val="-7"/>
              </w:rPr>
              <w:t xml:space="preserve"> </w:t>
            </w:r>
            <w:r>
              <w:t xml:space="preserve">de lo contrario la rechaza hasta que se realice la modificación al PAC y al </w:t>
            </w:r>
            <w:r>
              <w:rPr>
                <w:spacing w:val="-2"/>
              </w:rPr>
              <w:t>Presupuesto.</w:t>
            </w:r>
          </w:p>
        </w:tc>
        <w:tc>
          <w:tcPr>
            <w:tcW w:w="2200" w:type="dxa"/>
          </w:tcPr>
          <w:p w14:paraId="28DF0B80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15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0FC8E7B9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4C69AE8F" w14:textId="77777777">
        <w:trPr>
          <w:trHeight w:val="1270"/>
        </w:trPr>
        <w:tc>
          <w:tcPr>
            <w:tcW w:w="804" w:type="dxa"/>
          </w:tcPr>
          <w:p w14:paraId="09ECFD54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3</w:t>
            </w:r>
          </w:p>
        </w:tc>
        <w:tc>
          <w:tcPr>
            <w:tcW w:w="3580" w:type="dxa"/>
          </w:tcPr>
          <w:p w14:paraId="63BF22BB" w14:textId="2E5FC7D2" w:rsidR="00112066" w:rsidRDefault="00853971">
            <w:pPr>
              <w:pStyle w:val="TableParagraph"/>
              <w:tabs>
                <w:tab w:val="left" w:pos="1867"/>
                <w:tab w:val="left" w:pos="3360"/>
              </w:tabs>
              <w:ind w:right="96"/>
              <w:jc w:val="both"/>
            </w:pPr>
            <w:r>
              <w:rPr>
                <w:w w:val="105"/>
              </w:rPr>
              <w:t xml:space="preserve">Traslada la Solicitud de Gasto a la </w:t>
            </w:r>
            <w:r>
              <w:rPr>
                <w:spacing w:val="-2"/>
                <w:w w:val="105"/>
              </w:rPr>
              <w:t>Coordinación</w:t>
            </w:r>
            <w:r>
              <w:tab/>
            </w:r>
            <w:r w:rsidR="008E11BD">
              <w:t xml:space="preserve">Administrativo - </w:t>
            </w:r>
            <w:r>
              <w:rPr>
                <w:spacing w:val="-2"/>
                <w:w w:val="105"/>
              </w:rPr>
              <w:t>Financier</w:t>
            </w:r>
            <w:r w:rsidR="008E11BD">
              <w:rPr>
                <w:spacing w:val="-2"/>
                <w:w w:val="105"/>
              </w:rPr>
              <w:t>o</w:t>
            </w:r>
            <w:r>
              <w:rPr>
                <w:w w:val="105"/>
              </w:rPr>
              <w:t xml:space="preserve">, para su revisión y </w:t>
            </w:r>
            <w:r>
              <w:rPr>
                <w:spacing w:val="-2"/>
                <w:w w:val="105"/>
              </w:rPr>
              <w:t>cuantificación</w:t>
            </w:r>
          </w:p>
        </w:tc>
        <w:tc>
          <w:tcPr>
            <w:tcW w:w="2200" w:type="dxa"/>
          </w:tcPr>
          <w:p w14:paraId="36A44803" w14:textId="77777777" w:rsidR="00112066" w:rsidRDefault="00853971">
            <w:pPr>
              <w:pStyle w:val="TableParagraph"/>
              <w:ind w:left="12" w:right="7"/>
              <w:jc w:val="center"/>
            </w:pPr>
            <w:r>
              <w:t>4</w:t>
            </w:r>
            <w:r>
              <w:rPr>
                <w:spacing w:val="-2"/>
              </w:rPr>
              <w:t xml:space="preserve"> horas</w:t>
            </w:r>
          </w:p>
        </w:tc>
        <w:tc>
          <w:tcPr>
            <w:tcW w:w="2244" w:type="dxa"/>
          </w:tcPr>
          <w:p w14:paraId="576B5A07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51DF5C09" w14:textId="77777777">
        <w:trPr>
          <w:trHeight w:val="2346"/>
        </w:trPr>
        <w:tc>
          <w:tcPr>
            <w:tcW w:w="804" w:type="dxa"/>
          </w:tcPr>
          <w:p w14:paraId="0D5A92FF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4</w:t>
            </w:r>
          </w:p>
        </w:tc>
        <w:tc>
          <w:tcPr>
            <w:tcW w:w="3580" w:type="dxa"/>
          </w:tcPr>
          <w:p w14:paraId="66C5FB74" w14:textId="77777777" w:rsidR="00112066" w:rsidRDefault="00853971">
            <w:pPr>
              <w:pStyle w:val="TableParagraph"/>
              <w:ind w:right="94"/>
              <w:jc w:val="both"/>
            </w:pPr>
            <w:r>
              <w:t>Se procede a realizar un proceso de cotización para establecer el posible monto de la Solicitud de Gasto, para lo cual se elabora un cuadro de comparación</w:t>
            </w:r>
            <w:r>
              <w:rPr>
                <w:spacing w:val="-2"/>
              </w:rPr>
              <w:t xml:space="preserve"> </w:t>
            </w:r>
            <w:r>
              <w:t>de ofertas y</w:t>
            </w:r>
            <w:r>
              <w:rPr>
                <w:spacing w:val="-2"/>
              </w:rPr>
              <w:t xml:space="preserve"> </w:t>
            </w:r>
            <w:r>
              <w:t>precios por los proveedores consultados, con el respaldo de sus respectivas proformas de cotización.</w:t>
            </w:r>
          </w:p>
        </w:tc>
        <w:tc>
          <w:tcPr>
            <w:tcW w:w="2200" w:type="dxa"/>
          </w:tcPr>
          <w:p w14:paraId="544C8188" w14:textId="77777777" w:rsidR="00112066" w:rsidRDefault="00853971">
            <w:pPr>
              <w:pStyle w:val="TableParagraph"/>
              <w:ind w:left="12" w:right="2"/>
              <w:jc w:val="center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 xml:space="preserve">días </w:t>
            </w:r>
            <w:r>
              <w:rPr>
                <w:spacing w:val="-2"/>
              </w:rPr>
              <w:t>máximo</w:t>
            </w:r>
          </w:p>
        </w:tc>
        <w:tc>
          <w:tcPr>
            <w:tcW w:w="2244" w:type="dxa"/>
          </w:tcPr>
          <w:p w14:paraId="161229EE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4CDE8710" w14:textId="77777777">
        <w:trPr>
          <w:trHeight w:val="1538"/>
        </w:trPr>
        <w:tc>
          <w:tcPr>
            <w:tcW w:w="804" w:type="dxa"/>
          </w:tcPr>
          <w:p w14:paraId="00DAB78A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3580" w:type="dxa"/>
          </w:tcPr>
          <w:p w14:paraId="61BFDCAF" w14:textId="77777777" w:rsidR="00112066" w:rsidRDefault="00853971">
            <w:pPr>
              <w:pStyle w:val="TableParagraph"/>
              <w:spacing w:before="0"/>
              <w:ind w:right="98"/>
              <w:jc w:val="both"/>
            </w:pPr>
            <w:r>
              <w:t>Dependiendo del monto de la solicitud de gasto, se define el método de compra (Compra Directa, Excepción, Contrato Abierto, Cotización o Licitación)</w:t>
            </w:r>
          </w:p>
        </w:tc>
        <w:tc>
          <w:tcPr>
            <w:tcW w:w="2200" w:type="dxa"/>
          </w:tcPr>
          <w:p w14:paraId="1881FE38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E0264B6" w14:textId="14EB414B" w:rsidR="00112066" w:rsidRDefault="00853971" w:rsidP="00853971">
            <w:pPr>
              <w:pStyle w:val="TableParagraph"/>
              <w:spacing w:before="0"/>
              <w:ind w:left="469" w:right="458" w:firstLine="92"/>
              <w:jc w:val="center"/>
            </w:pPr>
            <w:r>
              <w:rPr>
                <w:spacing w:val="-2"/>
                <w:w w:val="105"/>
              </w:rPr>
              <w:t xml:space="preserve">Coordinado - </w:t>
            </w:r>
            <w:r w:rsidR="008E11BD">
              <w:rPr>
                <w:spacing w:val="-2"/>
              </w:rPr>
              <w:t>Administrativ</w:t>
            </w:r>
            <w:r w:rsidR="006A39EB">
              <w:rPr>
                <w:spacing w:val="-2"/>
              </w:rPr>
              <w:t xml:space="preserve">o </w:t>
            </w:r>
            <w:r>
              <w:rPr>
                <w:w w:val="105"/>
              </w:rPr>
              <w:t>Financiero</w:t>
            </w:r>
          </w:p>
        </w:tc>
      </w:tr>
      <w:tr w:rsidR="00112066" w14:paraId="7FBD925F" w14:textId="77777777">
        <w:trPr>
          <w:trHeight w:val="534"/>
        </w:trPr>
        <w:tc>
          <w:tcPr>
            <w:tcW w:w="804" w:type="dxa"/>
          </w:tcPr>
          <w:p w14:paraId="0FF04EB3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6</w:t>
            </w:r>
          </w:p>
        </w:tc>
        <w:tc>
          <w:tcPr>
            <w:tcW w:w="3580" w:type="dxa"/>
          </w:tcPr>
          <w:p w14:paraId="1107F35C" w14:textId="77777777" w:rsidR="00112066" w:rsidRDefault="00853971">
            <w:pPr>
              <w:pStyle w:val="TableParagraph"/>
              <w:tabs>
                <w:tab w:val="left" w:pos="523"/>
                <w:tab w:val="left" w:pos="1466"/>
                <w:tab w:val="left" w:pos="1782"/>
                <w:tab w:val="left" w:pos="2716"/>
                <w:tab w:val="left" w:pos="3064"/>
              </w:tabs>
              <w:spacing w:before="0" w:line="266" w:lineRule="exact"/>
            </w:pPr>
            <w:r>
              <w:rPr>
                <w:spacing w:val="-5"/>
              </w:rPr>
              <w:t>Se</w:t>
            </w:r>
            <w:r>
              <w:tab/>
            </w:r>
            <w:r>
              <w:rPr>
                <w:spacing w:val="-2"/>
              </w:rPr>
              <w:t>procede</w:t>
            </w:r>
            <w:r>
              <w:tab/>
            </w:r>
            <w:r>
              <w:rPr>
                <w:spacing w:val="-10"/>
              </w:rPr>
              <w:t>a</w:t>
            </w:r>
            <w:r>
              <w:tab/>
            </w:r>
            <w:r>
              <w:rPr>
                <w:spacing w:val="-2"/>
              </w:rPr>
              <w:t>verificar</w:t>
            </w:r>
            <w:r>
              <w:tab/>
            </w:r>
            <w:r>
              <w:rPr>
                <w:spacing w:val="-5"/>
              </w:rPr>
              <w:t>si</w:t>
            </w:r>
            <w:r>
              <w:tab/>
            </w:r>
            <w:r>
              <w:rPr>
                <w:spacing w:val="-4"/>
              </w:rPr>
              <w:t>para</w:t>
            </w:r>
          </w:p>
          <w:p w14:paraId="790FCB16" w14:textId="77777777" w:rsidR="00112066" w:rsidRDefault="00853971">
            <w:pPr>
              <w:pStyle w:val="TableParagraph"/>
              <w:spacing w:before="0" w:line="248" w:lineRule="exact"/>
            </w:pPr>
            <w:r>
              <w:t>concretar</w:t>
            </w:r>
            <w:r>
              <w:rPr>
                <w:spacing w:val="7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solicitud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gasto,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existe</w:t>
            </w:r>
          </w:p>
        </w:tc>
        <w:tc>
          <w:tcPr>
            <w:tcW w:w="2200" w:type="dxa"/>
          </w:tcPr>
          <w:p w14:paraId="6DEF13CF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07D7E01E" w14:textId="77777777" w:rsidR="00112066" w:rsidRDefault="00853971">
            <w:pPr>
              <w:pStyle w:val="TableParagraph"/>
              <w:spacing w:before="0" w:line="266" w:lineRule="exact"/>
              <w:ind w:left="14" w:right="12"/>
              <w:jc w:val="center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</w:tbl>
    <w:p w14:paraId="26A53E8C" w14:textId="77777777" w:rsidR="00112066" w:rsidRDefault="00112066">
      <w:pPr>
        <w:spacing w:line="266" w:lineRule="exact"/>
        <w:jc w:val="center"/>
        <w:sectPr w:rsidR="00112066">
          <w:pgSz w:w="12240" w:h="15840"/>
          <w:pgMar w:top="1800" w:right="1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580"/>
        <w:gridCol w:w="2200"/>
        <w:gridCol w:w="2244"/>
      </w:tblGrid>
      <w:tr w:rsidR="00112066" w14:paraId="4566025C" w14:textId="77777777">
        <w:trPr>
          <w:trHeight w:val="2150"/>
        </w:trPr>
        <w:tc>
          <w:tcPr>
            <w:tcW w:w="804" w:type="dxa"/>
          </w:tcPr>
          <w:p w14:paraId="2C5D5A66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580" w:type="dxa"/>
          </w:tcPr>
          <w:p w14:paraId="1461D738" w14:textId="77777777" w:rsidR="00112066" w:rsidRDefault="00853971">
            <w:pPr>
              <w:pStyle w:val="TableParagraph"/>
              <w:ind w:right="98"/>
              <w:jc w:val="both"/>
            </w:pPr>
            <w:r>
              <w:t>disponibilidad presupuestaria en la partida presupuestaria respectiva, para lo cual se emite el CDP respectivo; de no existir partida se solicita una modificación y hasta que la</w:t>
            </w:r>
            <w:r>
              <w:rPr>
                <w:spacing w:val="-6"/>
              </w:rPr>
              <w:t xml:space="preserve"> </w:t>
            </w:r>
            <w:r>
              <w:t>misma</w:t>
            </w:r>
            <w:r>
              <w:rPr>
                <w:spacing w:val="-6"/>
              </w:rPr>
              <w:t xml:space="preserve"> </w:t>
            </w:r>
            <w:r>
              <w:t>este</w:t>
            </w:r>
            <w:r>
              <w:rPr>
                <w:spacing w:val="-3"/>
              </w:rPr>
              <w:t xml:space="preserve"> </w:t>
            </w:r>
            <w:r>
              <w:t>aprobada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procederá a emitir el CDP respectivo.</w:t>
            </w:r>
          </w:p>
        </w:tc>
        <w:tc>
          <w:tcPr>
            <w:tcW w:w="2200" w:type="dxa"/>
          </w:tcPr>
          <w:p w14:paraId="088A42DC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44" w:type="dxa"/>
          </w:tcPr>
          <w:p w14:paraId="3B339849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112066" w14:paraId="6B561E11" w14:textId="77777777">
        <w:trPr>
          <w:trHeight w:val="1074"/>
        </w:trPr>
        <w:tc>
          <w:tcPr>
            <w:tcW w:w="804" w:type="dxa"/>
          </w:tcPr>
          <w:p w14:paraId="75755517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7</w:t>
            </w:r>
          </w:p>
        </w:tc>
        <w:tc>
          <w:tcPr>
            <w:tcW w:w="3580" w:type="dxa"/>
          </w:tcPr>
          <w:p w14:paraId="314E531C" w14:textId="77777777" w:rsidR="00112066" w:rsidRDefault="00853971">
            <w:pPr>
              <w:pStyle w:val="TableParagraph"/>
              <w:spacing w:before="0" w:line="242" w:lineRule="auto"/>
              <w:ind w:right="99"/>
              <w:jc w:val="both"/>
            </w:pPr>
            <w:r>
              <w:t>Se</w:t>
            </w:r>
            <w:r>
              <w:rPr>
                <w:spacing w:val="-12"/>
              </w:rPr>
              <w:t xml:space="preserve"> </w:t>
            </w:r>
            <w:r>
              <w:t>procede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solicitar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punto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acta de</w:t>
            </w:r>
            <w:r>
              <w:rPr>
                <w:spacing w:val="-13"/>
              </w:rPr>
              <w:t xml:space="preserve"> </w:t>
            </w:r>
            <w:r>
              <w:t>aprobación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3"/>
              </w:rPr>
              <w:t xml:space="preserve"> </w:t>
            </w:r>
            <w:r>
              <w:t>gasto,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3"/>
              </w:rPr>
              <w:t xml:space="preserve"> </w:t>
            </w:r>
            <w:r>
              <w:t>parte</w:t>
            </w:r>
            <w:r>
              <w:rPr>
                <w:spacing w:val="-12"/>
              </w:rPr>
              <w:t xml:space="preserve"> </w:t>
            </w:r>
            <w:r>
              <w:t>del Comité Ejecutivo</w:t>
            </w:r>
          </w:p>
        </w:tc>
        <w:tc>
          <w:tcPr>
            <w:tcW w:w="2200" w:type="dxa"/>
          </w:tcPr>
          <w:p w14:paraId="24D72779" w14:textId="77777777" w:rsidR="00112066" w:rsidRDefault="00853971">
            <w:pPr>
              <w:pStyle w:val="TableParagraph"/>
              <w:spacing w:before="0" w:line="266" w:lineRule="exact"/>
              <w:ind w:left="12" w:right="3"/>
              <w:jc w:val="center"/>
            </w:pPr>
            <w:r>
              <w:t>8</w:t>
            </w:r>
            <w:r>
              <w:rPr>
                <w:spacing w:val="-5"/>
              </w:rPr>
              <w:t xml:space="preserve"> </w:t>
            </w:r>
            <w:r>
              <w:t>días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máximo</w:t>
            </w:r>
          </w:p>
        </w:tc>
        <w:tc>
          <w:tcPr>
            <w:tcW w:w="2244" w:type="dxa"/>
          </w:tcPr>
          <w:p w14:paraId="6D121FAD" w14:textId="77777777" w:rsidR="00112066" w:rsidRDefault="00853971">
            <w:pPr>
              <w:pStyle w:val="TableParagraph"/>
              <w:spacing w:before="0"/>
              <w:ind w:left="713" w:hanging="549"/>
            </w:pPr>
            <w:r>
              <w:t>Secretaria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 xml:space="preserve">Comité </w:t>
            </w:r>
            <w:r>
              <w:rPr>
                <w:spacing w:val="-2"/>
              </w:rPr>
              <w:t>Ejecutivo</w:t>
            </w:r>
          </w:p>
        </w:tc>
      </w:tr>
      <w:tr w:rsidR="00853971" w14:paraId="275A2ACF" w14:textId="77777777">
        <w:trPr>
          <w:trHeight w:val="1610"/>
        </w:trPr>
        <w:tc>
          <w:tcPr>
            <w:tcW w:w="804" w:type="dxa"/>
          </w:tcPr>
          <w:p w14:paraId="61CC5382" w14:textId="77777777" w:rsidR="00853971" w:rsidRDefault="00853971" w:rsidP="00853971">
            <w:pPr>
              <w:pStyle w:val="TableParagraph"/>
              <w:spacing w:before="0" w:line="266" w:lineRule="exact"/>
            </w:pPr>
            <w:r>
              <w:rPr>
                <w:spacing w:val="-10"/>
              </w:rPr>
              <w:t>8</w:t>
            </w:r>
          </w:p>
        </w:tc>
        <w:tc>
          <w:tcPr>
            <w:tcW w:w="3580" w:type="dxa"/>
          </w:tcPr>
          <w:p w14:paraId="76AC7A44" w14:textId="77777777" w:rsidR="00853971" w:rsidRDefault="00853971" w:rsidP="00853971">
            <w:pPr>
              <w:pStyle w:val="TableParagraph"/>
              <w:spacing w:before="0"/>
              <w:ind w:right="96"/>
              <w:jc w:val="both"/>
            </w:pPr>
            <w:r>
              <w:t>De aprobarse se continua con el proceso, si no se aprueba se procede a</w:t>
            </w:r>
            <w:r>
              <w:rPr>
                <w:spacing w:val="-6"/>
              </w:rPr>
              <w:t xml:space="preserve"> </w:t>
            </w:r>
            <w:r>
              <w:t>informar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Unidad</w:t>
            </w:r>
            <w:r>
              <w:rPr>
                <w:spacing w:val="-5"/>
              </w:rPr>
              <w:t xml:space="preserve"> </w:t>
            </w:r>
            <w:r>
              <w:t xml:space="preserve">Administrativa solicitante y se archiva la solicitud de </w:t>
            </w:r>
            <w:r>
              <w:rPr>
                <w:spacing w:val="-2"/>
              </w:rPr>
              <w:t>gasto.</w:t>
            </w:r>
          </w:p>
        </w:tc>
        <w:tc>
          <w:tcPr>
            <w:tcW w:w="2200" w:type="dxa"/>
          </w:tcPr>
          <w:p w14:paraId="51DB6CF3" w14:textId="77777777" w:rsidR="00853971" w:rsidRDefault="00853971" w:rsidP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20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69EF95FE" w14:textId="4BDABDC8" w:rsidR="00853971" w:rsidRDefault="00853971" w:rsidP="00853971">
            <w:pPr>
              <w:pStyle w:val="TableParagraph"/>
              <w:spacing w:before="0" w:line="242" w:lineRule="auto"/>
              <w:ind w:left="469" w:right="458" w:firstLine="92"/>
              <w:jc w:val="center"/>
            </w:pPr>
            <w:r>
              <w:rPr>
                <w:spacing w:val="-2"/>
                <w:w w:val="105"/>
              </w:rPr>
              <w:t xml:space="preserve">Coordinado - </w:t>
            </w:r>
            <w:r>
              <w:rPr>
                <w:spacing w:val="-2"/>
              </w:rPr>
              <w:t xml:space="preserve">Administrativo </w:t>
            </w:r>
            <w:r>
              <w:rPr>
                <w:w w:val="105"/>
              </w:rPr>
              <w:t>Financiero</w:t>
            </w:r>
          </w:p>
        </w:tc>
      </w:tr>
      <w:tr w:rsidR="00112066" w14:paraId="7790186C" w14:textId="77777777">
        <w:trPr>
          <w:trHeight w:val="1614"/>
        </w:trPr>
        <w:tc>
          <w:tcPr>
            <w:tcW w:w="804" w:type="dxa"/>
          </w:tcPr>
          <w:p w14:paraId="49291280" w14:textId="77777777" w:rsidR="00112066" w:rsidRDefault="00853971">
            <w:pPr>
              <w:pStyle w:val="TableParagraph"/>
            </w:pPr>
            <w:r>
              <w:rPr>
                <w:spacing w:val="-10"/>
              </w:rPr>
              <w:t>9</w:t>
            </w:r>
          </w:p>
        </w:tc>
        <w:tc>
          <w:tcPr>
            <w:tcW w:w="3580" w:type="dxa"/>
          </w:tcPr>
          <w:p w14:paraId="47B7A765" w14:textId="77777777" w:rsidR="00112066" w:rsidRDefault="00853971">
            <w:pPr>
              <w:pStyle w:val="TableParagraph"/>
              <w:ind w:right="101"/>
              <w:jc w:val="both"/>
            </w:pPr>
            <w:r>
              <w:t>Con el punto de acta respetiva, se procede a elaborar la orden de compra, la cual firmada se notifica al proveedor, de lo cual queda</w:t>
            </w:r>
            <w:r>
              <w:rPr>
                <w:spacing w:val="-2"/>
              </w:rPr>
              <w:t xml:space="preserve"> </w:t>
            </w:r>
            <w:r>
              <w:t>copia en el expediente respectivo.</w:t>
            </w:r>
          </w:p>
        </w:tc>
        <w:tc>
          <w:tcPr>
            <w:tcW w:w="2200" w:type="dxa"/>
          </w:tcPr>
          <w:p w14:paraId="6B9DA0EF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1933E976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18DCE250" w14:textId="77777777">
        <w:trPr>
          <w:trHeight w:val="2146"/>
        </w:trPr>
        <w:tc>
          <w:tcPr>
            <w:tcW w:w="804" w:type="dxa"/>
          </w:tcPr>
          <w:p w14:paraId="6E05EF27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3580" w:type="dxa"/>
          </w:tcPr>
          <w:p w14:paraId="74B49830" w14:textId="77777777" w:rsidR="00112066" w:rsidRDefault="00853971">
            <w:pPr>
              <w:pStyle w:val="TableParagraph"/>
              <w:spacing w:before="0"/>
              <w:ind w:right="93"/>
              <w:jc w:val="both"/>
            </w:pPr>
            <w:r>
              <w:t>Al proveedor se le solicitan los siguientes documentos de respaldo de la compra: Copia de RTU, Patente de</w:t>
            </w:r>
            <w:r>
              <w:rPr>
                <w:spacing w:val="-13"/>
              </w:rPr>
              <w:t xml:space="preserve"> </w:t>
            </w:r>
            <w:r>
              <w:t>Comercio;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individual</w:t>
            </w:r>
            <w:r>
              <w:rPr>
                <w:spacing w:val="-11"/>
              </w:rPr>
              <w:t xml:space="preserve"> </w:t>
            </w:r>
            <w:r>
              <w:t>Copia DPI,</w:t>
            </w:r>
            <w:r>
              <w:rPr>
                <w:spacing w:val="-13"/>
              </w:rPr>
              <w:t xml:space="preserve"> </w:t>
            </w:r>
            <w:r>
              <w:t>RTU,</w:t>
            </w:r>
            <w:r>
              <w:rPr>
                <w:spacing w:val="-12"/>
              </w:rPr>
              <w:t xml:space="preserve"> </w:t>
            </w:r>
            <w:r>
              <w:t>CV</w:t>
            </w:r>
            <w:r>
              <w:rPr>
                <w:spacing w:val="-13"/>
              </w:rPr>
              <w:t xml:space="preserve"> </w:t>
            </w:r>
            <w:r>
              <w:t>documentado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caso</w:t>
            </w:r>
            <w:r>
              <w:rPr>
                <w:spacing w:val="-12"/>
              </w:rPr>
              <w:t xml:space="preserve"> </w:t>
            </w:r>
            <w:r>
              <w:t>de servicios técnicos y profesionales; todo formará parte del expediente.</w:t>
            </w:r>
          </w:p>
        </w:tc>
        <w:tc>
          <w:tcPr>
            <w:tcW w:w="2200" w:type="dxa"/>
          </w:tcPr>
          <w:p w14:paraId="4F3F4E5E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AAE3966" w14:textId="77777777" w:rsidR="00112066" w:rsidRDefault="00853971">
            <w:pPr>
              <w:pStyle w:val="TableParagraph"/>
              <w:spacing w:before="0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42885401" w14:textId="77777777">
        <w:trPr>
          <w:trHeight w:val="2954"/>
        </w:trPr>
        <w:tc>
          <w:tcPr>
            <w:tcW w:w="804" w:type="dxa"/>
          </w:tcPr>
          <w:p w14:paraId="6CE2CBE2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11</w:t>
            </w:r>
          </w:p>
        </w:tc>
        <w:tc>
          <w:tcPr>
            <w:tcW w:w="3580" w:type="dxa"/>
          </w:tcPr>
          <w:p w14:paraId="53B49F7A" w14:textId="77777777" w:rsidR="00112066" w:rsidRDefault="00853971">
            <w:pPr>
              <w:pStyle w:val="TableParagraph"/>
              <w:ind w:right="93"/>
              <w:jc w:val="both"/>
            </w:pPr>
            <w:r>
              <w:t>De</w:t>
            </w:r>
            <w:r>
              <w:rPr>
                <w:spacing w:val="-10"/>
              </w:rPr>
              <w:t xml:space="preserve"> </w:t>
            </w:r>
            <w:r>
              <w:t>ser</w:t>
            </w:r>
            <w:r>
              <w:rPr>
                <w:spacing w:val="-9"/>
              </w:rPr>
              <w:t xml:space="preserve"> </w:t>
            </w:r>
            <w:r>
              <w:t>una</w:t>
            </w:r>
            <w:r>
              <w:rPr>
                <w:spacing w:val="-10"/>
              </w:rPr>
              <w:t xml:space="preserve"> </w:t>
            </w:r>
            <w:r>
              <w:t>compra</w:t>
            </w:r>
            <w:r>
              <w:rPr>
                <w:spacing w:val="-10"/>
              </w:rPr>
              <w:t xml:space="preserve"> </w:t>
            </w:r>
            <w:r>
              <w:t>inmediata,</w:t>
            </w:r>
            <w:r>
              <w:rPr>
                <w:spacing w:val="-7"/>
              </w:rPr>
              <w:t xml:space="preserve"> </w:t>
            </w:r>
            <w:r>
              <w:t>deberá emitirse el CDF, donde se demuestre que existe cuota o disponibilidad financiera</w:t>
            </w:r>
            <w:r>
              <w:rPr>
                <w:spacing w:val="-1"/>
              </w:rPr>
              <w:t xml:space="preserve"> </w:t>
            </w:r>
            <w:r>
              <w:t>para realizar el pago en un plazo no mayor de 30 días calendarios;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ser</w:t>
            </w:r>
            <w:r>
              <w:rPr>
                <w:spacing w:val="-13"/>
              </w:rPr>
              <w:t xml:space="preserve"> </w:t>
            </w:r>
            <w:r>
              <w:t>una</w:t>
            </w:r>
            <w:r>
              <w:rPr>
                <w:spacing w:val="-12"/>
              </w:rPr>
              <w:t xml:space="preserve"> </w:t>
            </w:r>
            <w:r>
              <w:t>compra</w:t>
            </w:r>
            <w:r>
              <w:rPr>
                <w:spacing w:val="-13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se recibirá en más de 30 días hábiles deberá</w:t>
            </w:r>
            <w:r>
              <w:rPr>
                <w:spacing w:val="-2"/>
              </w:rPr>
              <w:t xml:space="preserve"> </w:t>
            </w:r>
            <w:r>
              <w:t>emitirse</w:t>
            </w:r>
            <w:r>
              <w:rPr>
                <w:spacing w:val="-2"/>
              </w:rPr>
              <w:t xml:space="preserve"> </w:t>
            </w:r>
            <w:r>
              <w:t>el CDF en el mes que se reciban los bienes o servicios o donde se crea la obligación de pago.</w:t>
            </w:r>
          </w:p>
        </w:tc>
        <w:tc>
          <w:tcPr>
            <w:tcW w:w="2200" w:type="dxa"/>
          </w:tcPr>
          <w:p w14:paraId="5356E742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7F2A3F2" w14:textId="77777777" w:rsidR="00112066" w:rsidRDefault="00853971">
            <w:pPr>
              <w:pStyle w:val="TableParagraph"/>
              <w:ind w:left="293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  <w:tr w:rsidR="00112066" w14:paraId="2240D75A" w14:textId="77777777">
        <w:trPr>
          <w:trHeight w:val="1342"/>
        </w:trPr>
        <w:tc>
          <w:tcPr>
            <w:tcW w:w="804" w:type="dxa"/>
          </w:tcPr>
          <w:p w14:paraId="030B8315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12</w:t>
            </w:r>
          </w:p>
        </w:tc>
        <w:tc>
          <w:tcPr>
            <w:tcW w:w="3580" w:type="dxa"/>
          </w:tcPr>
          <w:p w14:paraId="6BB07280" w14:textId="77777777" w:rsidR="00112066" w:rsidRDefault="00853971">
            <w:pPr>
              <w:pStyle w:val="TableParagraph"/>
            </w:pPr>
            <w:r>
              <w:t>El</w:t>
            </w:r>
            <w:r>
              <w:rPr>
                <w:spacing w:val="24"/>
              </w:rPr>
              <w:t xml:space="preserve"> </w:t>
            </w:r>
            <w:r>
              <w:t>proveedor</w:t>
            </w:r>
            <w:r>
              <w:rPr>
                <w:spacing w:val="23"/>
              </w:rPr>
              <w:t xml:space="preserve"> </w:t>
            </w:r>
            <w:r>
              <w:t>procede</w:t>
            </w:r>
            <w:r>
              <w:rPr>
                <w:spacing w:val="25"/>
              </w:rPr>
              <w:t xml:space="preserve"> </w:t>
            </w:r>
            <w:r>
              <w:t>a</w:t>
            </w:r>
            <w:r>
              <w:rPr>
                <w:spacing w:val="22"/>
              </w:rPr>
              <w:t xml:space="preserve"> </w:t>
            </w:r>
            <w:r>
              <w:t>entregar</w:t>
            </w:r>
            <w:r>
              <w:rPr>
                <w:spacing w:val="22"/>
              </w:rPr>
              <w:t xml:space="preserve"> </w:t>
            </w:r>
            <w:r>
              <w:t>los bienes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Coordinación</w:t>
            </w:r>
            <w:r>
              <w:rPr>
                <w:spacing w:val="63"/>
              </w:rPr>
              <w:t xml:space="preserve"> </w:t>
            </w:r>
            <w:r>
              <w:rPr>
                <w:spacing w:val="-2"/>
              </w:rPr>
              <w:t>Financiera</w:t>
            </w:r>
          </w:p>
          <w:p w14:paraId="1A12D4A8" w14:textId="7019C7CE" w:rsidR="00112066" w:rsidRDefault="00853971" w:rsidP="008E11BD">
            <w:pPr>
              <w:pStyle w:val="TableParagraph"/>
              <w:tabs>
                <w:tab w:val="left" w:pos="1773"/>
                <w:tab w:val="left" w:pos="2521"/>
                <w:tab w:val="left" w:pos="3312"/>
              </w:tabs>
              <w:spacing w:before="0"/>
              <w:ind w:right="98"/>
            </w:pPr>
            <w:r>
              <w:rPr>
                <w:spacing w:val="-2"/>
              </w:rPr>
              <w:t>-Administrativa,</w:t>
            </w:r>
            <w:r>
              <w:tab/>
            </w:r>
            <w:r>
              <w:rPr>
                <w:spacing w:val="-4"/>
              </w:rPr>
              <w:t>quien</w:t>
            </w:r>
            <w:r>
              <w:tab/>
            </w:r>
            <w:r>
              <w:rPr>
                <w:spacing w:val="-2"/>
              </w:rPr>
              <w:t>recibe</w:t>
            </w:r>
            <w:r>
              <w:tab/>
            </w:r>
            <w:r>
              <w:rPr>
                <w:spacing w:val="-6"/>
              </w:rPr>
              <w:t xml:space="preserve">la </w:t>
            </w:r>
            <w:r w:rsidR="008E11BD">
              <w:t>factura</w:t>
            </w:r>
            <w:r w:rsidR="008E11BD">
              <w:rPr>
                <w:spacing w:val="45"/>
              </w:rPr>
              <w:t xml:space="preserve"> y</w:t>
            </w:r>
            <w:r w:rsidR="008E11BD">
              <w:rPr>
                <w:spacing w:val="47"/>
              </w:rPr>
              <w:t xml:space="preserve"> verifica</w:t>
            </w:r>
            <w:r w:rsidR="008E11BD">
              <w:rPr>
                <w:spacing w:val="46"/>
              </w:rPr>
              <w:t xml:space="preserve"> que sean</w:t>
            </w:r>
            <w:r w:rsidR="008E11BD">
              <w:rPr>
                <w:spacing w:val="47"/>
              </w:rPr>
              <w:t xml:space="preserve"> las</w:t>
            </w:r>
            <w:r w:rsidR="008E11BD">
              <w:t xml:space="preserve"> calidades</w:t>
            </w:r>
            <w:r>
              <w:rPr>
                <w:spacing w:val="55"/>
              </w:rPr>
              <w:t xml:space="preserve"> </w:t>
            </w:r>
            <w:r>
              <w:t>y</w:t>
            </w:r>
            <w:r>
              <w:rPr>
                <w:spacing w:val="54"/>
              </w:rPr>
              <w:t xml:space="preserve"> </w:t>
            </w:r>
            <w:r>
              <w:t>cantidades</w:t>
            </w:r>
            <w:r>
              <w:rPr>
                <w:spacing w:val="55"/>
              </w:rPr>
              <w:t xml:space="preserve"> </w:t>
            </w:r>
            <w:r>
              <w:t>solicitadas</w:t>
            </w:r>
            <w:r>
              <w:rPr>
                <w:spacing w:val="56"/>
              </w:rPr>
              <w:t xml:space="preserve"> </w:t>
            </w:r>
            <w:r>
              <w:rPr>
                <w:spacing w:val="-10"/>
              </w:rPr>
              <w:t>y</w:t>
            </w:r>
          </w:p>
        </w:tc>
        <w:tc>
          <w:tcPr>
            <w:tcW w:w="2200" w:type="dxa"/>
          </w:tcPr>
          <w:p w14:paraId="5F74E2DB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222FE3BF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</w:tbl>
    <w:p w14:paraId="2C925DAE" w14:textId="77777777" w:rsidR="00112066" w:rsidRDefault="00112066">
      <w:pPr>
        <w:sectPr w:rsidR="00112066">
          <w:type w:val="continuous"/>
          <w:pgSz w:w="12240" w:h="15840"/>
          <w:pgMar w:top="1400" w:right="100" w:bottom="1066" w:left="160" w:header="720" w:footer="720" w:gutter="0"/>
          <w:cols w:space="720"/>
        </w:sectPr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580"/>
        <w:gridCol w:w="2200"/>
        <w:gridCol w:w="2244"/>
      </w:tblGrid>
      <w:tr w:rsidR="00112066" w14:paraId="2E926AA2" w14:textId="77777777">
        <w:trPr>
          <w:trHeight w:val="806"/>
        </w:trPr>
        <w:tc>
          <w:tcPr>
            <w:tcW w:w="804" w:type="dxa"/>
          </w:tcPr>
          <w:p w14:paraId="0620A8B7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580" w:type="dxa"/>
          </w:tcPr>
          <w:p w14:paraId="2DF5396A" w14:textId="77777777" w:rsidR="00112066" w:rsidRDefault="00853971">
            <w:pPr>
              <w:pStyle w:val="TableParagraph"/>
            </w:pPr>
            <w:r>
              <w:t>emite</w:t>
            </w:r>
            <w:r>
              <w:rPr>
                <w:spacing w:val="80"/>
              </w:rPr>
              <w:t xml:space="preserve"> </w:t>
            </w:r>
            <w:r>
              <w:t>el</w:t>
            </w:r>
            <w:r>
              <w:rPr>
                <w:spacing w:val="80"/>
              </w:rPr>
              <w:t xml:space="preserve"> </w:t>
            </w:r>
            <w:r>
              <w:t>formulario</w:t>
            </w:r>
            <w:r>
              <w:rPr>
                <w:spacing w:val="80"/>
              </w:rPr>
              <w:t xml:space="preserve"> </w:t>
            </w:r>
            <w:r>
              <w:t>1H</w:t>
            </w:r>
            <w:r>
              <w:rPr>
                <w:spacing w:val="80"/>
              </w:rPr>
              <w:t xml:space="preserve"> </w:t>
            </w:r>
            <w:r>
              <w:t>Ingreso</w:t>
            </w:r>
            <w:r>
              <w:rPr>
                <w:spacing w:val="80"/>
              </w:rPr>
              <w:t xml:space="preserve"> </w:t>
            </w:r>
            <w:r>
              <w:t>a Almacén, que anexa al expediente.</w:t>
            </w:r>
          </w:p>
        </w:tc>
        <w:tc>
          <w:tcPr>
            <w:tcW w:w="2200" w:type="dxa"/>
          </w:tcPr>
          <w:p w14:paraId="33A8758B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44" w:type="dxa"/>
          </w:tcPr>
          <w:p w14:paraId="60B22DC3" w14:textId="77777777" w:rsidR="00112066" w:rsidRDefault="00112066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112066" w14:paraId="6AA9C466" w14:textId="77777777">
        <w:trPr>
          <w:trHeight w:val="1342"/>
        </w:trPr>
        <w:tc>
          <w:tcPr>
            <w:tcW w:w="804" w:type="dxa"/>
          </w:tcPr>
          <w:p w14:paraId="421185B2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13</w:t>
            </w:r>
          </w:p>
        </w:tc>
        <w:tc>
          <w:tcPr>
            <w:tcW w:w="3580" w:type="dxa"/>
          </w:tcPr>
          <w:p w14:paraId="3542C406" w14:textId="77777777" w:rsidR="00112066" w:rsidRDefault="00853971">
            <w:pPr>
              <w:pStyle w:val="TableParagraph"/>
              <w:ind w:right="98"/>
              <w:jc w:val="both"/>
            </w:pPr>
            <w:r>
              <w:t>La Unidad solicitante, procede a emitir la carta de entera satisfacción en el caso de servicios recibidos, que debe ser anexada al expediente.</w:t>
            </w:r>
          </w:p>
        </w:tc>
        <w:tc>
          <w:tcPr>
            <w:tcW w:w="2200" w:type="dxa"/>
          </w:tcPr>
          <w:p w14:paraId="5D66E329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30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4F257296" w14:textId="77777777" w:rsidR="00112066" w:rsidRDefault="00853971">
            <w:pPr>
              <w:pStyle w:val="TableParagraph"/>
              <w:ind w:left="14" w:right="10"/>
              <w:jc w:val="center"/>
            </w:pPr>
            <w:r>
              <w:t>Coordinador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Técnico</w:t>
            </w:r>
          </w:p>
        </w:tc>
      </w:tr>
      <w:tr w:rsidR="00112066" w14:paraId="1F6BA111" w14:textId="77777777">
        <w:trPr>
          <w:trHeight w:val="1614"/>
        </w:trPr>
        <w:tc>
          <w:tcPr>
            <w:tcW w:w="804" w:type="dxa"/>
          </w:tcPr>
          <w:p w14:paraId="0DE06A14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14</w:t>
            </w:r>
          </w:p>
        </w:tc>
        <w:tc>
          <w:tcPr>
            <w:tcW w:w="3580" w:type="dxa"/>
          </w:tcPr>
          <w:p w14:paraId="75523FC1" w14:textId="77777777" w:rsidR="00112066" w:rsidRDefault="00853971">
            <w:pPr>
              <w:pStyle w:val="TableParagraph"/>
              <w:ind w:right="97"/>
              <w:jc w:val="both"/>
            </w:pPr>
            <w:r>
              <w:t>Se revisa al proveedor su régimen tributario y que no esté inhabilitado por parte de SAT, en el portal de GUATECOMPRAS, lo cual se deja documentado en el expediente.</w:t>
            </w:r>
          </w:p>
        </w:tc>
        <w:tc>
          <w:tcPr>
            <w:tcW w:w="2200" w:type="dxa"/>
          </w:tcPr>
          <w:p w14:paraId="6F64BBAF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10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06810A0F" w14:textId="77777777" w:rsidR="00112066" w:rsidRDefault="00853971">
            <w:pPr>
              <w:pStyle w:val="TableParagraph"/>
              <w:ind w:left="465" w:firstLine="320"/>
            </w:pPr>
            <w:r>
              <w:rPr>
                <w:spacing w:val="-2"/>
              </w:rPr>
              <w:t>Auxiliar Administrativo</w:t>
            </w:r>
          </w:p>
        </w:tc>
      </w:tr>
      <w:tr w:rsidR="00112066" w14:paraId="1A688119" w14:textId="77777777">
        <w:trPr>
          <w:trHeight w:val="1878"/>
        </w:trPr>
        <w:tc>
          <w:tcPr>
            <w:tcW w:w="804" w:type="dxa"/>
          </w:tcPr>
          <w:p w14:paraId="7F0EC4D1" w14:textId="77777777" w:rsidR="00112066" w:rsidRDefault="00853971">
            <w:pPr>
              <w:pStyle w:val="TableParagraph"/>
              <w:spacing w:before="0" w:line="266" w:lineRule="exact"/>
            </w:pPr>
            <w:r>
              <w:rPr>
                <w:spacing w:val="-5"/>
              </w:rPr>
              <w:t>15</w:t>
            </w:r>
          </w:p>
        </w:tc>
        <w:tc>
          <w:tcPr>
            <w:tcW w:w="3580" w:type="dxa"/>
          </w:tcPr>
          <w:p w14:paraId="74A1763E" w14:textId="77777777" w:rsidR="00112066" w:rsidRDefault="00853971">
            <w:pPr>
              <w:pStyle w:val="TableParagraph"/>
              <w:spacing w:before="0"/>
              <w:ind w:right="97"/>
              <w:jc w:val="both"/>
            </w:pPr>
            <w:r>
              <w:t>Se</w:t>
            </w:r>
            <w:r>
              <w:rPr>
                <w:spacing w:val="-13"/>
              </w:rPr>
              <w:t xml:space="preserve"> </w:t>
            </w:r>
            <w:r>
              <w:t>recibe</w:t>
            </w:r>
            <w:r>
              <w:rPr>
                <w:spacing w:val="-12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expediente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pago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se revisa que tenga la documentación, pertinente,</w:t>
            </w:r>
            <w:r>
              <w:rPr>
                <w:spacing w:val="-6"/>
              </w:rPr>
              <w:t xml:space="preserve"> </w:t>
            </w:r>
            <w:r>
              <w:t>suficiente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competente</w:t>
            </w:r>
            <w:r>
              <w:rPr>
                <w:spacing w:val="-12"/>
              </w:rPr>
              <w:t xml:space="preserve"> </w:t>
            </w:r>
            <w:r>
              <w:t>y se procede a emitir el cheque respectivo con sus respectivas constancias de retención.</w:t>
            </w:r>
          </w:p>
        </w:tc>
        <w:tc>
          <w:tcPr>
            <w:tcW w:w="2200" w:type="dxa"/>
          </w:tcPr>
          <w:p w14:paraId="71420D26" w14:textId="77777777" w:rsidR="00112066" w:rsidRDefault="00853971">
            <w:pPr>
              <w:pStyle w:val="TableParagraph"/>
              <w:spacing w:before="0" w:line="266" w:lineRule="exact"/>
              <w:ind w:left="12" w:right="4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hora</w:t>
            </w:r>
          </w:p>
        </w:tc>
        <w:tc>
          <w:tcPr>
            <w:tcW w:w="2244" w:type="dxa"/>
          </w:tcPr>
          <w:p w14:paraId="0DFF68EA" w14:textId="77777777" w:rsidR="00112066" w:rsidRDefault="00853971">
            <w:pPr>
              <w:pStyle w:val="TableParagraph"/>
              <w:spacing w:before="0" w:line="266" w:lineRule="exact"/>
              <w:ind w:left="14" w:right="12"/>
              <w:jc w:val="center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  <w:tr w:rsidR="00112066" w14:paraId="12E15A07" w14:textId="77777777">
        <w:trPr>
          <w:trHeight w:val="1074"/>
        </w:trPr>
        <w:tc>
          <w:tcPr>
            <w:tcW w:w="804" w:type="dxa"/>
          </w:tcPr>
          <w:p w14:paraId="362D5661" w14:textId="77777777" w:rsidR="00112066" w:rsidRDefault="00853971">
            <w:pPr>
              <w:pStyle w:val="TableParagraph"/>
              <w:spacing w:before="2"/>
            </w:pPr>
            <w:r>
              <w:rPr>
                <w:spacing w:val="-5"/>
              </w:rPr>
              <w:t>16</w:t>
            </w:r>
          </w:p>
        </w:tc>
        <w:tc>
          <w:tcPr>
            <w:tcW w:w="3580" w:type="dxa"/>
          </w:tcPr>
          <w:p w14:paraId="045786DB" w14:textId="77777777" w:rsidR="00112066" w:rsidRDefault="00853971">
            <w:pPr>
              <w:pStyle w:val="TableParagraph"/>
              <w:spacing w:before="2"/>
              <w:ind w:right="98"/>
              <w:jc w:val="both"/>
            </w:pPr>
            <w:r>
              <w:t xml:space="preserve">Se cita al proveedor para recoger su cheque y firmar el voucher </w:t>
            </w:r>
            <w:r>
              <w:rPr>
                <w:spacing w:val="-2"/>
              </w:rPr>
              <w:t>respectivo.</w:t>
            </w:r>
          </w:p>
        </w:tc>
        <w:tc>
          <w:tcPr>
            <w:tcW w:w="2200" w:type="dxa"/>
          </w:tcPr>
          <w:p w14:paraId="2CDD3B34" w14:textId="77777777" w:rsidR="00112066" w:rsidRDefault="00853971">
            <w:pPr>
              <w:pStyle w:val="TableParagraph"/>
              <w:spacing w:before="2"/>
              <w:ind w:left="12" w:right="4"/>
              <w:jc w:val="center"/>
            </w:pPr>
            <w:r>
              <w:t>15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3E3503D8" w14:textId="77777777" w:rsidR="00112066" w:rsidRDefault="00853971">
            <w:pPr>
              <w:pStyle w:val="TableParagraph"/>
              <w:spacing w:before="2"/>
              <w:ind w:left="14" w:right="10"/>
              <w:jc w:val="center"/>
            </w:pPr>
            <w:r>
              <w:t>Auxiliar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  <w:tr w:rsidR="00112066" w14:paraId="3601C4C3" w14:textId="77777777">
        <w:trPr>
          <w:trHeight w:val="1073"/>
        </w:trPr>
        <w:tc>
          <w:tcPr>
            <w:tcW w:w="804" w:type="dxa"/>
          </w:tcPr>
          <w:p w14:paraId="6A4768E0" w14:textId="77777777" w:rsidR="00112066" w:rsidRDefault="00853971">
            <w:pPr>
              <w:pStyle w:val="TableParagraph"/>
            </w:pPr>
            <w:r>
              <w:rPr>
                <w:spacing w:val="-5"/>
              </w:rPr>
              <w:t>17</w:t>
            </w:r>
          </w:p>
        </w:tc>
        <w:tc>
          <w:tcPr>
            <w:tcW w:w="3580" w:type="dxa"/>
          </w:tcPr>
          <w:p w14:paraId="508F4B44" w14:textId="77777777" w:rsidR="00112066" w:rsidRDefault="00853971">
            <w:pPr>
              <w:pStyle w:val="TableParagraph"/>
              <w:ind w:right="98"/>
              <w:jc w:val="both"/>
            </w:pPr>
            <w:r>
              <w:t>Se cierra el expediente con los documentos que demuestran el legítimo pago.</w:t>
            </w:r>
          </w:p>
        </w:tc>
        <w:tc>
          <w:tcPr>
            <w:tcW w:w="2200" w:type="dxa"/>
          </w:tcPr>
          <w:p w14:paraId="24474D24" w14:textId="77777777" w:rsidR="00112066" w:rsidRDefault="00853971">
            <w:pPr>
              <w:pStyle w:val="TableParagraph"/>
              <w:ind w:left="12" w:right="4"/>
              <w:jc w:val="center"/>
            </w:pPr>
            <w:r>
              <w:t>10</w:t>
            </w:r>
            <w:r>
              <w:rPr>
                <w:spacing w:val="-2"/>
              </w:rPr>
              <w:t xml:space="preserve"> minutos</w:t>
            </w:r>
          </w:p>
        </w:tc>
        <w:tc>
          <w:tcPr>
            <w:tcW w:w="2244" w:type="dxa"/>
          </w:tcPr>
          <w:p w14:paraId="5E6724F5" w14:textId="77777777" w:rsidR="00112066" w:rsidRDefault="00853971">
            <w:pPr>
              <w:pStyle w:val="TableParagraph"/>
              <w:ind w:left="14" w:right="12"/>
              <w:jc w:val="center"/>
            </w:pPr>
            <w:r>
              <w:t>Auxiliar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Financiero</w:t>
            </w:r>
          </w:p>
        </w:tc>
      </w:tr>
    </w:tbl>
    <w:p w14:paraId="7CE64D0B" w14:textId="77777777" w:rsidR="00112066" w:rsidRDefault="00112066">
      <w:pPr>
        <w:pStyle w:val="Textoindependiente"/>
      </w:pPr>
    </w:p>
    <w:p w14:paraId="2FA80E1B" w14:textId="77777777" w:rsidR="00112066" w:rsidRDefault="00112066">
      <w:pPr>
        <w:pStyle w:val="Textoindependiente"/>
      </w:pPr>
    </w:p>
    <w:p w14:paraId="5D31F102" w14:textId="77777777" w:rsidR="00112066" w:rsidRDefault="00112066">
      <w:pPr>
        <w:pStyle w:val="Textoindependiente"/>
      </w:pPr>
    </w:p>
    <w:p w14:paraId="5FF7B357" w14:textId="77777777" w:rsidR="00112066" w:rsidRDefault="00112066">
      <w:pPr>
        <w:pStyle w:val="Textoindependiente"/>
        <w:spacing w:before="80"/>
      </w:pPr>
    </w:p>
    <w:tbl>
      <w:tblPr>
        <w:tblStyle w:val="TableNormal"/>
        <w:tblW w:w="0" w:type="auto"/>
        <w:tblInd w:w="1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5"/>
        <w:gridCol w:w="2941"/>
        <w:gridCol w:w="2945"/>
      </w:tblGrid>
      <w:tr w:rsidR="00112066" w14:paraId="618AB8F8" w14:textId="77777777">
        <w:trPr>
          <w:trHeight w:val="1342"/>
        </w:trPr>
        <w:tc>
          <w:tcPr>
            <w:tcW w:w="2945" w:type="dxa"/>
          </w:tcPr>
          <w:p w14:paraId="3FC46074" w14:textId="77777777" w:rsidR="00112066" w:rsidRPr="006A39EB" w:rsidRDefault="00853971">
            <w:pPr>
              <w:pStyle w:val="TableParagraph"/>
              <w:ind w:left="6"/>
              <w:jc w:val="center"/>
              <w:rPr>
                <w:spacing w:val="-2"/>
                <w:lang w:val="it-IT"/>
              </w:rPr>
            </w:pPr>
            <w:r w:rsidRPr="006A39EB">
              <w:rPr>
                <w:spacing w:val="-2"/>
                <w:lang w:val="it-IT"/>
              </w:rPr>
              <w:t>Elaborado:</w:t>
            </w:r>
          </w:p>
          <w:p w14:paraId="3CA7F3BC" w14:textId="6BB5227F" w:rsidR="00CE3D01" w:rsidRPr="006A39EB" w:rsidRDefault="00CE3D01">
            <w:pPr>
              <w:pStyle w:val="TableParagraph"/>
              <w:ind w:left="6"/>
              <w:jc w:val="center"/>
              <w:rPr>
                <w:lang w:val="it-IT"/>
              </w:rPr>
            </w:pPr>
            <w:r w:rsidRPr="006A39EB">
              <w:rPr>
                <w:lang w:val="it-IT"/>
              </w:rPr>
              <w:t>Alex Daniel Soto López</w:t>
            </w:r>
          </w:p>
        </w:tc>
        <w:tc>
          <w:tcPr>
            <w:tcW w:w="2941" w:type="dxa"/>
          </w:tcPr>
          <w:p w14:paraId="2141BE9C" w14:textId="77777777" w:rsidR="00112066" w:rsidRDefault="00853971">
            <w:pPr>
              <w:pStyle w:val="TableParagraph"/>
              <w:ind w:left="10"/>
              <w:jc w:val="center"/>
              <w:rPr>
                <w:spacing w:val="-2"/>
              </w:rPr>
            </w:pPr>
            <w:r>
              <w:rPr>
                <w:spacing w:val="-2"/>
              </w:rPr>
              <w:t>Revisado:</w:t>
            </w:r>
          </w:p>
          <w:p w14:paraId="5C79DDB7" w14:textId="77777777" w:rsidR="00CE3D01" w:rsidRPr="00C869F6" w:rsidRDefault="00CE3D01" w:rsidP="00CE3D01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123E590D" w14:textId="4A3B9A69" w:rsidR="00CE3D01" w:rsidRDefault="00CE3D01" w:rsidP="00CE3D01">
            <w:pPr>
              <w:pStyle w:val="TableParagraph"/>
              <w:ind w:left="10"/>
              <w:jc w:val="center"/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45" w:type="dxa"/>
          </w:tcPr>
          <w:p w14:paraId="48FC0E51" w14:textId="77777777" w:rsidR="00112066" w:rsidRDefault="00853971">
            <w:pPr>
              <w:pStyle w:val="TableParagraph"/>
              <w:ind w:left="6" w:right="5"/>
              <w:jc w:val="center"/>
              <w:rPr>
                <w:spacing w:val="-2"/>
              </w:rPr>
            </w:pPr>
            <w:r>
              <w:rPr>
                <w:spacing w:val="-2"/>
              </w:rPr>
              <w:t>Aprobado:</w:t>
            </w:r>
          </w:p>
          <w:p w14:paraId="6878F63A" w14:textId="77777777" w:rsidR="00CE3D01" w:rsidRDefault="00CE3D01" w:rsidP="00CE3D01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7CEB14D2" w14:textId="77777777" w:rsidR="00CE3D01" w:rsidRDefault="00CE3D01">
            <w:pPr>
              <w:pStyle w:val="TableParagraph"/>
              <w:ind w:left="6" w:right="5"/>
              <w:jc w:val="center"/>
            </w:pPr>
          </w:p>
        </w:tc>
      </w:tr>
    </w:tbl>
    <w:p w14:paraId="18D3E47F" w14:textId="77777777" w:rsidR="00112066" w:rsidRDefault="00112066" w:rsidP="0092513A"/>
    <w:p w14:paraId="351F4BB5" w14:textId="77777777" w:rsidR="0092513A" w:rsidRPr="0092513A" w:rsidRDefault="0092513A" w:rsidP="0092513A"/>
    <w:p w14:paraId="2C7EB1AB" w14:textId="77777777" w:rsidR="0092513A" w:rsidRPr="0092513A" w:rsidRDefault="0092513A" w:rsidP="0092513A"/>
    <w:sectPr w:rsidR="0092513A" w:rsidRPr="0092513A">
      <w:pgSz w:w="12240" w:h="15840"/>
      <w:pgMar w:top="120" w:right="100" w:bottom="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77C04" w14:textId="77777777" w:rsidR="0092513A" w:rsidRDefault="0092513A" w:rsidP="0092513A">
      <w:r>
        <w:separator/>
      </w:r>
    </w:p>
  </w:endnote>
  <w:endnote w:type="continuationSeparator" w:id="0">
    <w:p w14:paraId="72ED39B0" w14:textId="77777777" w:rsidR="0092513A" w:rsidRDefault="0092513A" w:rsidP="00925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adea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8E89D" w14:textId="77777777" w:rsidR="0092513A" w:rsidRDefault="0092513A" w:rsidP="0092513A">
      <w:r>
        <w:separator/>
      </w:r>
    </w:p>
  </w:footnote>
  <w:footnote w:type="continuationSeparator" w:id="0">
    <w:p w14:paraId="5F8947EB" w14:textId="77777777" w:rsidR="0092513A" w:rsidRDefault="0092513A" w:rsidP="009251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066"/>
    <w:rsid w:val="00112066"/>
    <w:rsid w:val="0021723A"/>
    <w:rsid w:val="00336616"/>
    <w:rsid w:val="003A08C9"/>
    <w:rsid w:val="004361B3"/>
    <w:rsid w:val="004B45EF"/>
    <w:rsid w:val="006249E0"/>
    <w:rsid w:val="006473A8"/>
    <w:rsid w:val="006A39EB"/>
    <w:rsid w:val="00853971"/>
    <w:rsid w:val="008A5AF1"/>
    <w:rsid w:val="008E11BD"/>
    <w:rsid w:val="0092513A"/>
    <w:rsid w:val="009B5732"/>
    <w:rsid w:val="00BD5129"/>
    <w:rsid w:val="00C4345D"/>
    <w:rsid w:val="00CE3D01"/>
    <w:rsid w:val="00E2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1B9A6"/>
  <w15:docId w15:val="{14DDC362-DED4-4BE4-B9B1-450FD3C9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ind w:left="3581" w:right="737" w:firstLine="24"/>
    </w:pPr>
    <w:rPr>
      <w:rFonts w:ascii="Caladea" w:eastAsia="Caladea" w:hAnsi="Caladea" w:cs="Caladea"/>
      <w:sz w:val="68"/>
      <w:szCs w:val="6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Encabezado">
    <w:name w:val="header"/>
    <w:basedOn w:val="Normal"/>
    <w:link w:val="EncabezadoCar"/>
    <w:uiPriority w:val="99"/>
    <w:unhideWhenUsed/>
    <w:rsid w:val="00CE3D01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CE3D01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9251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13A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711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Recepcion Asotac</cp:lastModifiedBy>
  <cp:revision>6</cp:revision>
  <cp:lastPrinted>2025-01-27T17:43:00Z</cp:lastPrinted>
  <dcterms:created xsi:type="dcterms:W3CDTF">2025-07-26T17:23:00Z</dcterms:created>
  <dcterms:modified xsi:type="dcterms:W3CDTF">2025-09-01T16:39:00Z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2025-01-27T00:00:00Z</vt:filetime>
  </property>
  <property fmtid="{D5CDD505-2E9C-101B-9397-08002B2CF9AE}" pid="5" name="Producer">
    <vt:lpwstr>3-Heights(TM) PDF Security Shell 4.8.25.2 (http://www.pdf-tools.com)</vt:lpwstr>
  </property>
</Properties>
</file>